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036D" w14:textId="5443C2ED" w:rsidR="00C1300D" w:rsidRDefault="00C1300D" w:rsidP="00DF6028">
      <w:pPr>
        <w:pStyle w:val="KeinLeerraum"/>
        <w:rPr>
          <w:rFonts w:ascii="Roboto" w:hAnsi="Roboto"/>
          <w:b/>
          <w:bCs/>
          <w:sz w:val="36"/>
          <w:szCs w:val="36"/>
          <w:lang w:val="es-ES"/>
        </w:rPr>
      </w:pPr>
      <w:r>
        <w:rPr>
          <w:rFonts w:ascii="Roboto" w:hAnsi="Roboto"/>
          <w:b/>
          <w:bCs/>
          <w:sz w:val="36"/>
          <w:szCs w:val="36"/>
          <w:lang w:val="es-ES"/>
        </w:rPr>
        <w:t>C</w:t>
      </w:r>
      <w:r w:rsidRPr="00C1300D">
        <w:rPr>
          <w:rFonts w:ascii="Roboto" w:hAnsi="Roboto"/>
          <w:b/>
          <w:bCs/>
          <w:sz w:val="36"/>
          <w:szCs w:val="36"/>
          <w:lang w:val="es-ES"/>
        </w:rPr>
        <w:t>omunicato stampa</w:t>
      </w:r>
    </w:p>
    <w:p w14:paraId="1BE95D1F" w14:textId="476E64C3" w:rsidR="00DF6028" w:rsidRDefault="00C1300D" w:rsidP="00DF6028">
      <w:pPr>
        <w:pStyle w:val="KeinLeerraum"/>
        <w:rPr>
          <w:rFonts w:ascii="Roboto" w:hAnsi="Roboto"/>
          <w:sz w:val="28"/>
          <w:szCs w:val="28"/>
          <w:lang w:val="es-ES"/>
        </w:rPr>
      </w:pPr>
      <w:r w:rsidRPr="00C1300D">
        <w:rPr>
          <w:rFonts w:ascii="Roboto" w:hAnsi="Roboto"/>
          <w:sz w:val="28"/>
          <w:szCs w:val="28"/>
          <w:lang w:val="es-ES"/>
        </w:rPr>
        <w:t>Settembre</w:t>
      </w:r>
      <w:r w:rsidR="00DF6028" w:rsidRPr="00DF6028">
        <w:rPr>
          <w:rFonts w:ascii="Roboto" w:hAnsi="Roboto"/>
          <w:sz w:val="28"/>
          <w:szCs w:val="28"/>
          <w:lang w:val="es-ES"/>
        </w:rPr>
        <w:t xml:space="preserve"> 2022</w:t>
      </w:r>
    </w:p>
    <w:p w14:paraId="6237AA16" w14:textId="34AB010B" w:rsidR="005C45FA" w:rsidRPr="00DF6028" w:rsidRDefault="005C45FA" w:rsidP="00DF6028">
      <w:pPr>
        <w:pStyle w:val="KeinLeerraum"/>
        <w:rPr>
          <w:rFonts w:ascii="Roboto" w:hAnsi="Roboto"/>
          <w:sz w:val="28"/>
          <w:szCs w:val="28"/>
          <w:lang w:val="es-ES"/>
        </w:rPr>
      </w:pPr>
      <w:r>
        <w:rPr>
          <w:rFonts w:ascii="Roboto" w:hAnsi="Roboto"/>
          <w:sz w:val="28"/>
          <w:szCs w:val="28"/>
          <w:lang w:val="es-ES"/>
        </w:rPr>
        <w:t>SynBio4Flav</w:t>
      </w:r>
    </w:p>
    <w:p w14:paraId="13B2E854" w14:textId="77777777" w:rsidR="00DF6028" w:rsidRDefault="00DF6028" w:rsidP="00DF6028">
      <w:pPr>
        <w:pStyle w:val="KeinLeerraum"/>
        <w:rPr>
          <w:rFonts w:ascii="Roboto" w:hAnsi="Roboto"/>
          <w:b/>
          <w:bCs/>
          <w:sz w:val="36"/>
          <w:szCs w:val="36"/>
          <w:lang w:val="es-ES"/>
        </w:rPr>
      </w:pPr>
    </w:p>
    <w:p w14:paraId="508643C2" w14:textId="49E23EF8" w:rsidR="00B751E2" w:rsidRDefault="00B751E2" w:rsidP="00DF6028">
      <w:pPr>
        <w:pStyle w:val="KeinLeerraum"/>
        <w:rPr>
          <w:rFonts w:ascii="Roboto" w:hAnsi="Roboto"/>
          <w:b/>
          <w:bCs/>
          <w:sz w:val="36"/>
          <w:szCs w:val="36"/>
          <w:lang w:val="es-ES"/>
        </w:rPr>
      </w:pPr>
    </w:p>
    <w:p w14:paraId="0796939A" w14:textId="77777777" w:rsidR="00B751E2" w:rsidRDefault="00B751E2" w:rsidP="00DF6028">
      <w:pPr>
        <w:pStyle w:val="KeinLeerraum"/>
        <w:rPr>
          <w:rFonts w:ascii="Roboto" w:hAnsi="Roboto"/>
          <w:b/>
          <w:bCs/>
          <w:sz w:val="36"/>
          <w:szCs w:val="36"/>
          <w:lang w:val="es-ES"/>
        </w:rPr>
      </w:pPr>
    </w:p>
    <w:p w14:paraId="11DE4383" w14:textId="77777777" w:rsidR="00C1300D" w:rsidRPr="00C1300D" w:rsidRDefault="00C1300D" w:rsidP="00C1300D">
      <w:pPr>
        <w:rPr>
          <w:rFonts w:ascii="Roboto" w:hAnsi="Roboto"/>
          <w:b/>
          <w:bCs/>
          <w:sz w:val="36"/>
          <w:szCs w:val="36"/>
          <w:lang w:val="es-ES"/>
        </w:rPr>
      </w:pPr>
      <w:r w:rsidRPr="00C1300D">
        <w:rPr>
          <w:rFonts w:ascii="Roboto" w:hAnsi="Roboto"/>
          <w:b/>
          <w:bCs/>
          <w:sz w:val="36"/>
          <w:szCs w:val="36"/>
          <w:lang w:val="es-ES"/>
        </w:rPr>
        <w:t xml:space="preserve">Colture microbiche miste </w:t>
      </w:r>
    </w:p>
    <w:p w14:paraId="16D0C325" w14:textId="77777777" w:rsidR="00C1300D" w:rsidRPr="00C1300D" w:rsidRDefault="00C1300D" w:rsidP="00C1300D">
      <w:pPr>
        <w:rPr>
          <w:rFonts w:ascii="Roboto" w:hAnsi="Roboto"/>
          <w:b/>
          <w:bCs/>
          <w:sz w:val="22"/>
          <w:szCs w:val="22"/>
          <w:lang w:val="es-ES"/>
        </w:rPr>
      </w:pPr>
      <w:r w:rsidRPr="00C1300D">
        <w:rPr>
          <w:rFonts w:ascii="Roboto" w:hAnsi="Roboto"/>
          <w:b/>
          <w:bCs/>
          <w:sz w:val="22"/>
          <w:szCs w:val="22"/>
          <w:lang w:val="es-ES"/>
        </w:rPr>
        <w:t>Per la produzione di flavonoidi e altre sostanze di elevata complessità</w:t>
      </w:r>
    </w:p>
    <w:p w14:paraId="61DB3203" w14:textId="77777777" w:rsidR="00C1300D" w:rsidRPr="00C1300D" w:rsidRDefault="00C1300D" w:rsidP="00C1300D">
      <w:pPr>
        <w:jc w:val="both"/>
        <w:rPr>
          <w:rFonts w:ascii="Roboto" w:hAnsi="Roboto"/>
          <w:sz w:val="22"/>
          <w:szCs w:val="22"/>
          <w:lang w:val="es-ES"/>
        </w:rPr>
      </w:pPr>
    </w:p>
    <w:p w14:paraId="311A998C" w14:textId="77777777" w:rsidR="00C1300D" w:rsidRPr="00C1300D" w:rsidRDefault="00C1300D" w:rsidP="00C1300D">
      <w:pPr>
        <w:jc w:val="both"/>
        <w:rPr>
          <w:rFonts w:ascii="Roboto" w:hAnsi="Roboto"/>
          <w:sz w:val="22"/>
          <w:szCs w:val="22"/>
          <w:lang w:val="es-ES"/>
        </w:rPr>
      </w:pPr>
    </w:p>
    <w:p w14:paraId="64815E62" w14:textId="77777777" w:rsidR="00C1300D" w:rsidRPr="00553EF2" w:rsidRDefault="00C1300D" w:rsidP="00C1300D">
      <w:pPr>
        <w:jc w:val="both"/>
        <w:rPr>
          <w:rFonts w:ascii="Roboto" w:hAnsi="Roboto"/>
          <w:sz w:val="22"/>
          <w:szCs w:val="22"/>
          <w:lang w:val="es-ES"/>
        </w:rPr>
      </w:pPr>
      <w:r w:rsidRPr="00553EF2">
        <w:rPr>
          <w:rFonts w:ascii="Roboto" w:hAnsi="Roboto"/>
          <w:sz w:val="22"/>
          <w:szCs w:val="22"/>
          <w:lang w:val="es-ES"/>
        </w:rPr>
        <w:t>Il progetto di ricerca europeo SynBio4Flav sta portando un cambiamento rivoluzionario nelle metodologie di produzione dei flavonoidi, sostanze preziose prodotte in natura dalle piante. I flavonoidi proteggono le piante dai rischi ambientali, come le radiazioni ultraviolette, i batteri nocivi, i virus e i funghi, e sono essenziali per attirare gli impollinatori. Queste straordinarie sostanze naturali si rivelano estremamente utili per l'uomo in applicazioni mediche e cosmetiche, nonché come componenti aromatizzanti per alimenti e bevande. Le tecniche tradizionali estraggono i flavonoidi direttamente dalle piante, un processo di produzione che implica la coltivazione e che comporta l'impiego di notevoli risorse di terra e acqua a fronte di una resa irrisoria.</w:t>
      </w:r>
    </w:p>
    <w:p w14:paraId="520EBD3A" w14:textId="77777777" w:rsidR="00C1300D" w:rsidRPr="00553EF2" w:rsidRDefault="00C1300D" w:rsidP="00C1300D">
      <w:pPr>
        <w:jc w:val="both"/>
        <w:rPr>
          <w:rFonts w:ascii="Roboto" w:hAnsi="Roboto"/>
          <w:sz w:val="22"/>
          <w:szCs w:val="22"/>
          <w:lang w:val="es-ES"/>
        </w:rPr>
      </w:pPr>
    </w:p>
    <w:p w14:paraId="1A7E3BEE" w14:textId="77777777" w:rsidR="00C1300D" w:rsidRPr="00553EF2" w:rsidRDefault="00C1300D" w:rsidP="00C1300D">
      <w:pPr>
        <w:jc w:val="center"/>
        <w:rPr>
          <w:rFonts w:ascii="Roboto" w:hAnsi="Roboto"/>
          <w:b/>
          <w:bCs/>
          <w:sz w:val="22"/>
          <w:szCs w:val="22"/>
          <w:lang w:val="es-ES"/>
        </w:rPr>
      </w:pPr>
      <w:r w:rsidRPr="00553EF2">
        <w:rPr>
          <w:rFonts w:ascii="Roboto" w:hAnsi="Roboto"/>
          <w:b/>
          <w:bCs/>
          <w:sz w:val="22"/>
          <w:szCs w:val="22"/>
          <w:lang w:val="es-ES"/>
        </w:rPr>
        <w:t xml:space="preserve">Creare colture miste microbiche </w:t>
      </w:r>
    </w:p>
    <w:p w14:paraId="77CDD57A" w14:textId="77777777" w:rsidR="00C1300D" w:rsidRPr="00553EF2" w:rsidRDefault="00C1300D" w:rsidP="00C1300D">
      <w:pPr>
        <w:jc w:val="center"/>
        <w:rPr>
          <w:rFonts w:ascii="Roboto" w:hAnsi="Roboto"/>
          <w:sz w:val="22"/>
          <w:szCs w:val="22"/>
          <w:lang w:val="es-ES"/>
        </w:rPr>
      </w:pPr>
    </w:p>
    <w:p w14:paraId="2E83961E" w14:textId="77777777" w:rsidR="00C1300D" w:rsidRPr="00567C0A" w:rsidRDefault="00C1300D" w:rsidP="00C1300D">
      <w:pPr>
        <w:jc w:val="both"/>
        <w:rPr>
          <w:rFonts w:ascii="Roboto" w:hAnsi="Roboto"/>
          <w:sz w:val="22"/>
          <w:szCs w:val="22"/>
          <w:lang w:val="es-ES"/>
        </w:rPr>
      </w:pPr>
      <w:r w:rsidRPr="00553EF2">
        <w:rPr>
          <w:rFonts w:ascii="Roboto" w:hAnsi="Roboto"/>
          <w:sz w:val="22"/>
          <w:szCs w:val="22"/>
          <w:lang w:val="es-ES"/>
        </w:rPr>
        <w:t xml:space="preserve">SynBio4Flav ha sviluppato un modo molto più efficiente dal punto di vista delle risorse per produrre queste complesse sostanze naturali, attraverso la creazione di comunità microbiche sintetiche che imitano il modo in cui le piante producono i flavonoidi. Il metodo di produzione sfrutta il grande potenziale dei microbi per la sintesi biochimica e la loro capacità di coesistere in sinergia all'interno di comunità microbiche. Invece di ingegnerizzare una singola specie microbica per produrre flavonoidi, le fasi di produzione sono distribuite tra diverse specie. Questo modo alternativo di produzione si basa su caratteristiche complementari all'interno delle comunità microbiche, dove il prodotto di una specie serve come risorsa per un'altra. In sostanza, SynBio4Flav ha creato colture miste microbiche in cui i batteri producono i componenti costitutivi e altri microbi - come i lieviti - li trasformano in flavonoidi. </w:t>
      </w:r>
      <w:r w:rsidRPr="00567C0A">
        <w:rPr>
          <w:rFonts w:ascii="Roboto" w:hAnsi="Roboto"/>
          <w:sz w:val="22"/>
          <w:szCs w:val="22"/>
          <w:lang w:val="es-ES"/>
        </w:rPr>
        <w:t xml:space="preserve">Recenti esperimenti hanno dimostrato un sostanziale aumento della produttività rispetto alla produzione di flavonoidi in monocolture microbiche. La velocità e la stabilità del processo di produzione </w:t>
      </w:r>
      <w:r>
        <w:rPr>
          <w:rFonts w:ascii="Roboto" w:hAnsi="Roboto"/>
          <w:sz w:val="22"/>
          <w:szCs w:val="22"/>
          <w:lang w:val="es-ES"/>
        </w:rPr>
        <w:t xml:space="preserve">sono </w:t>
      </w:r>
      <w:r w:rsidRPr="00567C0A">
        <w:rPr>
          <w:rFonts w:ascii="Roboto" w:hAnsi="Roboto"/>
          <w:sz w:val="22"/>
          <w:szCs w:val="22"/>
          <w:lang w:val="es-ES"/>
        </w:rPr>
        <w:t>aumenta</w:t>
      </w:r>
      <w:r>
        <w:rPr>
          <w:rFonts w:ascii="Roboto" w:hAnsi="Roboto"/>
          <w:sz w:val="22"/>
          <w:szCs w:val="22"/>
          <w:lang w:val="es-ES"/>
        </w:rPr>
        <w:t>te</w:t>
      </w:r>
      <w:r w:rsidRPr="00567C0A">
        <w:rPr>
          <w:rFonts w:ascii="Roboto" w:hAnsi="Roboto"/>
          <w:sz w:val="22"/>
          <w:szCs w:val="22"/>
          <w:lang w:val="es-ES"/>
        </w:rPr>
        <w:t xml:space="preserve"> in modo significativo all'interno della </w:t>
      </w:r>
      <w:r>
        <w:rPr>
          <w:rFonts w:ascii="Roboto" w:hAnsi="Roboto"/>
          <w:sz w:val="22"/>
          <w:szCs w:val="22"/>
          <w:lang w:val="es-ES"/>
        </w:rPr>
        <w:t>comunità</w:t>
      </w:r>
      <w:r w:rsidRPr="00567C0A">
        <w:rPr>
          <w:rFonts w:ascii="Roboto" w:hAnsi="Roboto"/>
          <w:sz w:val="22"/>
          <w:szCs w:val="22"/>
          <w:lang w:val="es-ES"/>
        </w:rPr>
        <w:t xml:space="preserve"> microbica SynBio4Flav e i sottoprodotti indesiderati sono ampiamente evitati.</w:t>
      </w:r>
    </w:p>
    <w:p w14:paraId="0922CCDA" w14:textId="77777777" w:rsidR="00C1300D" w:rsidRPr="00567C0A" w:rsidRDefault="00C1300D" w:rsidP="00C1300D">
      <w:pPr>
        <w:jc w:val="both"/>
        <w:rPr>
          <w:rFonts w:ascii="Roboto" w:hAnsi="Roboto"/>
          <w:sz w:val="22"/>
          <w:szCs w:val="22"/>
          <w:lang w:val="es-ES"/>
        </w:rPr>
      </w:pPr>
    </w:p>
    <w:p w14:paraId="17197368" w14:textId="77777777" w:rsidR="00C1300D" w:rsidRPr="00567C0A" w:rsidRDefault="00C1300D" w:rsidP="00C1300D">
      <w:pPr>
        <w:jc w:val="center"/>
        <w:rPr>
          <w:rFonts w:ascii="Roboto" w:hAnsi="Roboto"/>
          <w:b/>
          <w:bCs/>
          <w:sz w:val="22"/>
          <w:szCs w:val="22"/>
          <w:lang w:val="es-ES"/>
        </w:rPr>
      </w:pPr>
      <w:r w:rsidRPr="00567C0A">
        <w:rPr>
          <w:rFonts w:ascii="Roboto" w:hAnsi="Roboto"/>
          <w:b/>
          <w:bCs/>
          <w:sz w:val="22"/>
          <w:szCs w:val="22"/>
          <w:lang w:val="es-ES"/>
        </w:rPr>
        <w:t>Utilizzare la biologia sintetica per produrre flavonoidi</w:t>
      </w:r>
    </w:p>
    <w:p w14:paraId="466D16B3" w14:textId="77777777" w:rsidR="00C1300D" w:rsidRPr="00567C0A" w:rsidRDefault="00C1300D" w:rsidP="00C1300D">
      <w:pPr>
        <w:jc w:val="both"/>
        <w:rPr>
          <w:rFonts w:ascii="Roboto" w:hAnsi="Roboto"/>
          <w:sz w:val="22"/>
          <w:szCs w:val="22"/>
          <w:lang w:val="es-ES"/>
        </w:rPr>
      </w:pPr>
    </w:p>
    <w:p w14:paraId="620CBA86" w14:textId="77777777" w:rsidR="00C1300D" w:rsidRPr="00567C0A" w:rsidRDefault="00C1300D" w:rsidP="00C1300D">
      <w:pPr>
        <w:jc w:val="both"/>
        <w:rPr>
          <w:rFonts w:ascii="Roboto" w:hAnsi="Roboto"/>
          <w:sz w:val="22"/>
          <w:szCs w:val="22"/>
          <w:lang w:val="es-ES"/>
        </w:rPr>
      </w:pPr>
      <w:r w:rsidRPr="00567C0A">
        <w:rPr>
          <w:rFonts w:ascii="Roboto" w:hAnsi="Roboto"/>
          <w:sz w:val="22"/>
          <w:szCs w:val="22"/>
          <w:lang w:val="es-ES"/>
        </w:rPr>
        <w:t xml:space="preserve">Il punto di forza di SynBio4Flav è la biologia sintetica, una bioscienza all'avanguardia che si occupa degli aspetti molecolari </w:t>
      </w:r>
      <w:r w:rsidRPr="009E777E">
        <w:rPr>
          <w:rFonts w:ascii="Roboto" w:hAnsi="Roboto"/>
          <w:sz w:val="22"/>
          <w:szCs w:val="22"/>
          <w:lang w:val="es-ES"/>
        </w:rPr>
        <w:t>che sono</w:t>
      </w:r>
      <w:r>
        <w:rPr>
          <w:rFonts w:ascii="Roboto" w:hAnsi="Roboto"/>
          <w:sz w:val="22"/>
          <w:szCs w:val="22"/>
          <w:lang w:val="es-ES"/>
        </w:rPr>
        <w:t xml:space="preserve"> </w:t>
      </w:r>
      <w:r w:rsidRPr="009E777E">
        <w:rPr>
          <w:rFonts w:ascii="Roboto" w:hAnsi="Roboto"/>
          <w:sz w:val="22"/>
          <w:szCs w:val="22"/>
          <w:lang w:val="es-ES"/>
        </w:rPr>
        <w:t>responsabili del funzionamento delle comunità microbiche sintetiche</w:t>
      </w:r>
      <w:r w:rsidRPr="00567C0A">
        <w:rPr>
          <w:rFonts w:ascii="Roboto" w:hAnsi="Roboto"/>
          <w:sz w:val="22"/>
          <w:szCs w:val="22"/>
          <w:lang w:val="es-ES"/>
        </w:rPr>
        <w:t>. Il progetto è riuscito a dipanare l'intricato fascio di processi biochimici coinvolti nella sintesi dei flavonoidi naturali e a dotare le comunità microbiche dell'attività enzimatica necessaria a gestirli.</w:t>
      </w:r>
    </w:p>
    <w:p w14:paraId="1D5C9D4B" w14:textId="77777777" w:rsidR="00C1300D" w:rsidRPr="00567C0A" w:rsidRDefault="00C1300D" w:rsidP="00C1300D">
      <w:pPr>
        <w:jc w:val="both"/>
        <w:rPr>
          <w:rFonts w:ascii="Roboto" w:hAnsi="Roboto"/>
          <w:sz w:val="22"/>
          <w:szCs w:val="22"/>
          <w:lang w:val="es-ES"/>
        </w:rPr>
      </w:pPr>
    </w:p>
    <w:p w14:paraId="050B0E55" w14:textId="77777777" w:rsidR="00C1300D" w:rsidRPr="00567C0A" w:rsidRDefault="00C1300D" w:rsidP="00C1300D">
      <w:pPr>
        <w:jc w:val="center"/>
        <w:rPr>
          <w:rFonts w:ascii="Roboto" w:hAnsi="Roboto"/>
          <w:b/>
          <w:bCs/>
          <w:sz w:val="22"/>
          <w:szCs w:val="22"/>
          <w:lang w:val="es-ES"/>
        </w:rPr>
      </w:pPr>
      <w:r w:rsidRPr="00567C0A">
        <w:rPr>
          <w:rFonts w:ascii="Roboto" w:hAnsi="Roboto"/>
          <w:b/>
          <w:bCs/>
          <w:sz w:val="22"/>
          <w:szCs w:val="22"/>
          <w:lang w:val="es-ES"/>
        </w:rPr>
        <w:t>Tecnologie di supporto intelligenti</w:t>
      </w:r>
    </w:p>
    <w:p w14:paraId="14317C51" w14:textId="77777777" w:rsidR="00C1300D" w:rsidRPr="00567C0A" w:rsidRDefault="00C1300D" w:rsidP="00C1300D">
      <w:pPr>
        <w:jc w:val="both"/>
        <w:rPr>
          <w:rFonts w:ascii="Roboto" w:hAnsi="Roboto"/>
          <w:sz w:val="22"/>
          <w:szCs w:val="22"/>
          <w:lang w:val="es-ES"/>
        </w:rPr>
      </w:pPr>
    </w:p>
    <w:p w14:paraId="497AF40F" w14:textId="77777777" w:rsidR="00C1300D" w:rsidRPr="00567C0A" w:rsidRDefault="00C1300D" w:rsidP="00C1300D">
      <w:pPr>
        <w:jc w:val="both"/>
        <w:rPr>
          <w:rFonts w:ascii="Roboto" w:hAnsi="Roboto"/>
          <w:sz w:val="22"/>
          <w:szCs w:val="22"/>
          <w:lang w:val="es-ES"/>
        </w:rPr>
      </w:pPr>
      <w:r w:rsidRPr="00567C0A">
        <w:rPr>
          <w:rFonts w:ascii="Roboto" w:hAnsi="Roboto"/>
          <w:sz w:val="22"/>
          <w:szCs w:val="22"/>
          <w:lang w:val="es-ES"/>
        </w:rPr>
        <w:t xml:space="preserve">Le simulazioni computerizzate di comunità microbiche funzionanti e i biosensori (sistemi cellulari cablati per attivare un segnale in presenza di una specifica sostanza chimica) sono solo alcune delle tecnologie intelligenti a supporto del processo. </w:t>
      </w:r>
    </w:p>
    <w:p w14:paraId="0CF1CBFA" w14:textId="77777777" w:rsidR="00C1300D" w:rsidRPr="00567C0A" w:rsidRDefault="00C1300D" w:rsidP="00C1300D">
      <w:pPr>
        <w:jc w:val="both"/>
        <w:rPr>
          <w:rFonts w:ascii="Roboto" w:hAnsi="Roboto"/>
          <w:sz w:val="22"/>
          <w:szCs w:val="22"/>
          <w:lang w:val="es-ES"/>
        </w:rPr>
      </w:pPr>
    </w:p>
    <w:p w14:paraId="332AF835" w14:textId="77777777" w:rsidR="00C1300D" w:rsidRPr="00567C0A" w:rsidRDefault="00C1300D" w:rsidP="00C1300D">
      <w:pPr>
        <w:jc w:val="both"/>
        <w:rPr>
          <w:rFonts w:ascii="Roboto" w:hAnsi="Roboto"/>
          <w:sz w:val="22"/>
          <w:szCs w:val="22"/>
          <w:lang w:val="es-ES"/>
        </w:rPr>
      </w:pPr>
    </w:p>
    <w:p w14:paraId="1280E08C" w14:textId="77777777" w:rsidR="00C1300D" w:rsidRPr="00567C0A" w:rsidRDefault="00C1300D" w:rsidP="00C1300D">
      <w:pPr>
        <w:jc w:val="center"/>
        <w:rPr>
          <w:rFonts w:ascii="Roboto" w:hAnsi="Roboto"/>
          <w:b/>
          <w:bCs/>
          <w:sz w:val="22"/>
          <w:szCs w:val="22"/>
          <w:lang w:val="fr-FR"/>
        </w:rPr>
      </w:pPr>
      <w:proofErr w:type="spellStart"/>
      <w:r w:rsidRPr="00567C0A">
        <w:rPr>
          <w:rFonts w:ascii="Roboto" w:hAnsi="Roboto"/>
          <w:b/>
          <w:bCs/>
          <w:sz w:val="22"/>
          <w:szCs w:val="22"/>
          <w:lang w:val="fr-FR"/>
        </w:rPr>
        <w:t>Oltre</w:t>
      </w:r>
      <w:proofErr w:type="spellEnd"/>
      <w:r w:rsidRPr="00567C0A">
        <w:rPr>
          <w:rFonts w:ascii="Roboto" w:hAnsi="Roboto"/>
          <w:b/>
          <w:bCs/>
          <w:sz w:val="22"/>
          <w:szCs w:val="22"/>
          <w:lang w:val="fr-FR"/>
        </w:rPr>
        <w:t xml:space="preserve"> la </w:t>
      </w:r>
      <w:proofErr w:type="spellStart"/>
      <w:r w:rsidRPr="00567C0A">
        <w:rPr>
          <w:rFonts w:ascii="Roboto" w:hAnsi="Roboto"/>
          <w:b/>
          <w:bCs/>
          <w:sz w:val="22"/>
          <w:szCs w:val="22"/>
          <w:lang w:val="fr-FR"/>
        </w:rPr>
        <w:t>produzione</w:t>
      </w:r>
      <w:proofErr w:type="spellEnd"/>
      <w:r w:rsidRPr="00567C0A">
        <w:rPr>
          <w:rFonts w:ascii="Roboto" w:hAnsi="Roboto"/>
          <w:b/>
          <w:bCs/>
          <w:sz w:val="22"/>
          <w:szCs w:val="22"/>
          <w:lang w:val="fr-FR"/>
        </w:rPr>
        <w:t xml:space="preserve"> di </w:t>
      </w:r>
      <w:proofErr w:type="spellStart"/>
      <w:r w:rsidRPr="00567C0A">
        <w:rPr>
          <w:rFonts w:ascii="Roboto" w:hAnsi="Roboto"/>
          <w:b/>
          <w:bCs/>
          <w:sz w:val="22"/>
          <w:szCs w:val="22"/>
          <w:lang w:val="fr-FR"/>
        </w:rPr>
        <w:t>flavonoidi</w:t>
      </w:r>
      <w:proofErr w:type="spellEnd"/>
    </w:p>
    <w:p w14:paraId="753325C9" w14:textId="77777777" w:rsidR="00C1300D" w:rsidRPr="00567C0A" w:rsidRDefault="00C1300D" w:rsidP="00C1300D">
      <w:pPr>
        <w:jc w:val="both"/>
        <w:rPr>
          <w:rFonts w:ascii="Roboto" w:hAnsi="Roboto"/>
          <w:sz w:val="22"/>
          <w:szCs w:val="22"/>
          <w:lang w:val="fr-FR"/>
        </w:rPr>
      </w:pPr>
    </w:p>
    <w:p w14:paraId="463D826F" w14:textId="77777777" w:rsidR="00C1300D" w:rsidRPr="00567C0A" w:rsidRDefault="00C1300D" w:rsidP="00C1300D">
      <w:pPr>
        <w:jc w:val="both"/>
        <w:rPr>
          <w:rFonts w:ascii="Roboto" w:hAnsi="Roboto"/>
          <w:sz w:val="22"/>
          <w:szCs w:val="22"/>
          <w:lang w:val="fr-FR"/>
        </w:rPr>
      </w:pPr>
      <w:r w:rsidRPr="00567C0A">
        <w:rPr>
          <w:rFonts w:ascii="Roboto" w:hAnsi="Roboto"/>
          <w:sz w:val="22"/>
          <w:szCs w:val="22"/>
          <w:lang w:val="fr-FR"/>
        </w:rPr>
        <w:t xml:space="preserve">Le </w:t>
      </w:r>
      <w:proofErr w:type="spellStart"/>
      <w:r w:rsidRPr="00567C0A">
        <w:rPr>
          <w:rFonts w:ascii="Roboto" w:hAnsi="Roboto"/>
          <w:sz w:val="22"/>
          <w:szCs w:val="22"/>
          <w:lang w:val="fr-FR"/>
        </w:rPr>
        <w:t>possibili</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combinazioni</w:t>
      </w:r>
      <w:proofErr w:type="spellEnd"/>
      <w:r w:rsidRPr="00567C0A">
        <w:rPr>
          <w:rFonts w:ascii="Roboto" w:hAnsi="Roboto"/>
          <w:sz w:val="22"/>
          <w:szCs w:val="22"/>
          <w:lang w:val="fr-FR"/>
        </w:rPr>
        <w:t xml:space="preserve"> di </w:t>
      </w:r>
      <w:proofErr w:type="spellStart"/>
      <w:r w:rsidRPr="00567C0A">
        <w:rPr>
          <w:rFonts w:ascii="Roboto" w:hAnsi="Roboto"/>
          <w:sz w:val="22"/>
          <w:szCs w:val="22"/>
          <w:lang w:val="fr-FR"/>
        </w:rPr>
        <w:t>comunità</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microbiche</w:t>
      </w:r>
      <w:proofErr w:type="spellEnd"/>
      <w:r w:rsidRPr="00567C0A">
        <w:rPr>
          <w:rFonts w:ascii="Roboto" w:hAnsi="Roboto"/>
          <w:sz w:val="22"/>
          <w:szCs w:val="22"/>
          <w:lang w:val="fr-FR"/>
        </w:rPr>
        <w:t xml:space="preserve"> e le </w:t>
      </w:r>
      <w:proofErr w:type="spellStart"/>
      <w:r w:rsidRPr="00567C0A">
        <w:rPr>
          <w:rFonts w:ascii="Roboto" w:hAnsi="Roboto"/>
          <w:sz w:val="22"/>
          <w:szCs w:val="22"/>
          <w:lang w:val="fr-FR"/>
        </w:rPr>
        <w:t>corrispondenti</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attività</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enzimatiche</w:t>
      </w:r>
      <w:proofErr w:type="spellEnd"/>
      <w:r w:rsidRPr="00567C0A">
        <w:rPr>
          <w:rFonts w:ascii="Roboto" w:hAnsi="Roboto"/>
          <w:sz w:val="22"/>
          <w:szCs w:val="22"/>
          <w:lang w:val="fr-FR"/>
        </w:rPr>
        <w:t xml:space="preserve"> sono </w:t>
      </w:r>
      <w:proofErr w:type="spellStart"/>
      <w:r w:rsidRPr="00567C0A">
        <w:rPr>
          <w:rFonts w:ascii="Roboto" w:hAnsi="Roboto"/>
          <w:sz w:val="22"/>
          <w:szCs w:val="22"/>
          <w:lang w:val="fr-FR"/>
        </w:rPr>
        <w:t>virtualmente</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infinite</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Pertanto</w:t>
      </w:r>
      <w:proofErr w:type="spellEnd"/>
      <w:r w:rsidRPr="00567C0A">
        <w:rPr>
          <w:rFonts w:ascii="Roboto" w:hAnsi="Roboto"/>
          <w:sz w:val="22"/>
          <w:szCs w:val="22"/>
          <w:lang w:val="fr-FR"/>
        </w:rPr>
        <w:t>, l'</w:t>
      </w:r>
      <w:proofErr w:type="spellStart"/>
      <w:r w:rsidRPr="00567C0A">
        <w:rPr>
          <w:rFonts w:ascii="Roboto" w:hAnsi="Roboto"/>
          <w:sz w:val="22"/>
          <w:szCs w:val="22"/>
          <w:lang w:val="fr-FR"/>
        </w:rPr>
        <w:t>approccio</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pionieristico</w:t>
      </w:r>
      <w:proofErr w:type="spellEnd"/>
      <w:r w:rsidRPr="00567C0A">
        <w:rPr>
          <w:rFonts w:ascii="Roboto" w:hAnsi="Roboto"/>
          <w:sz w:val="22"/>
          <w:szCs w:val="22"/>
          <w:lang w:val="fr-FR"/>
        </w:rPr>
        <w:t xml:space="preserve"> di SynBio4Flav ha il </w:t>
      </w:r>
      <w:proofErr w:type="spellStart"/>
      <w:r w:rsidRPr="00567C0A">
        <w:rPr>
          <w:rFonts w:ascii="Roboto" w:hAnsi="Roboto"/>
          <w:sz w:val="22"/>
          <w:szCs w:val="22"/>
          <w:lang w:val="fr-FR"/>
        </w:rPr>
        <w:t>potenziale</w:t>
      </w:r>
      <w:proofErr w:type="spellEnd"/>
      <w:r w:rsidRPr="00567C0A">
        <w:rPr>
          <w:rFonts w:ascii="Roboto" w:hAnsi="Roboto"/>
          <w:sz w:val="22"/>
          <w:szCs w:val="22"/>
          <w:lang w:val="fr-FR"/>
        </w:rPr>
        <w:t xml:space="preserve"> per </w:t>
      </w:r>
      <w:proofErr w:type="spellStart"/>
      <w:r w:rsidRPr="00567C0A">
        <w:rPr>
          <w:rFonts w:ascii="Roboto" w:hAnsi="Roboto"/>
          <w:sz w:val="22"/>
          <w:szCs w:val="22"/>
          <w:lang w:val="fr-FR"/>
        </w:rPr>
        <w:t>una</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produzione</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sostenibile</w:t>
      </w:r>
      <w:proofErr w:type="spellEnd"/>
      <w:r w:rsidRPr="00567C0A">
        <w:rPr>
          <w:rFonts w:ascii="Roboto" w:hAnsi="Roboto"/>
          <w:sz w:val="22"/>
          <w:szCs w:val="22"/>
          <w:lang w:val="fr-FR"/>
        </w:rPr>
        <w:t xml:space="preserve"> di quasi tutte le </w:t>
      </w:r>
      <w:proofErr w:type="spellStart"/>
      <w:r w:rsidRPr="00567C0A">
        <w:rPr>
          <w:rFonts w:ascii="Roboto" w:hAnsi="Roboto"/>
          <w:sz w:val="22"/>
          <w:szCs w:val="22"/>
          <w:lang w:val="fr-FR"/>
        </w:rPr>
        <w:t>sostanze</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organiche</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complesse</w:t>
      </w:r>
      <w:proofErr w:type="spellEnd"/>
      <w:r w:rsidRPr="00567C0A">
        <w:rPr>
          <w:rFonts w:ascii="Roboto" w:hAnsi="Roboto"/>
          <w:sz w:val="22"/>
          <w:szCs w:val="22"/>
          <w:lang w:val="fr-FR"/>
        </w:rPr>
        <w:t>.</w:t>
      </w:r>
    </w:p>
    <w:p w14:paraId="40C1C440" w14:textId="77777777" w:rsidR="00C1300D" w:rsidRPr="00567C0A" w:rsidRDefault="00C1300D" w:rsidP="00C1300D">
      <w:pPr>
        <w:jc w:val="both"/>
        <w:rPr>
          <w:rFonts w:ascii="Roboto" w:hAnsi="Roboto"/>
          <w:sz w:val="22"/>
          <w:szCs w:val="22"/>
          <w:lang w:val="fr-FR"/>
        </w:rPr>
      </w:pPr>
    </w:p>
    <w:p w14:paraId="6492A29D" w14:textId="77777777" w:rsidR="00C1300D" w:rsidRPr="00567C0A" w:rsidRDefault="00C1300D" w:rsidP="00C1300D">
      <w:pPr>
        <w:jc w:val="center"/>
        <w:rPr>
          <w:rFonts w:ascii="Roboto" w:hAnsi="Roboto"/>
          <w:b/>
          <w:bCs/>
          <w:sz w:val="22"/>
          <w:szCs w:val="22"/>
          <w:lang w:val="fr-FR"/>
        </w:rPr>
      </w:pPr>
      <w:proofErr w:type="spellStart"/>
      <w:r w:rsidRPr="00567C0A">
        <w:rPr>
          <w:rFonts w:ascii="Roboto" w:hAnsi="Roboto"/>
          <w:b/>
          <w:bCs/>
          <w:sz w:val="22"/>
          <w:szCs w:val="22"/>
          <w:lang w:val="fr-FR"/>
        </w:rPr>
        <w:t>Alimentare</w:t>
      </w:r>
      <w:proofErr w:type="spellEnd"/>
      <w:r w:rsidRPr="00567C0A">
        <w:rPr>
          <w:rFonts w:ascii="Roboto" w:hAnsi="Roboto"/>
          <w:b/>
          <w:bCs/>
          <w:sz w:val="22"/>
          <w:szCs w:val="22"/>
          <w:lang w:val="fr-FR"/>
        </w:rPr>
        <w:t xml:space="preserve"> </w:t>
      </w:r>
      <w:proofErr w:type="spellStart"/>
      <w:r w:rsidRPr="00567C0A">
        <w:rPr>
          <w:rFonts w:ascii="Roboto" w:hAnsi="Roboto"/>
          <w:b/>
          <w:bCs/>
          <w:sz w:val="22"/>
          <w:szCs w:val="22"/>
          <w:lang w:val="fr-FR"/>
        </w:rPr>
        <w:t>fabbriche</w:t>
      </w:r>
      <w:proofErr w:type="spellEnd"/>
      <w:r w:rsidRPr="00567C0A">
        <w:rPr>
          <w:rFonts w:ascii="Roboto" w:hAnsi="Roboto"/>
          <w:b/>
          <w:bCs/>
          <w:sz w:val="22"/>
          <w:szCs w:val="22"/>
          <w:lang w:val="fr-FR"/>
        </w:rPr>
        <w:t xml:space="preserve"> </w:t>
      </w:r>
      <w:proofErr w:type="spellStart"/>
      <w:r w:rsidRPr="00567C0A">
        <w:rPr>
          <w:rFonts w:ascii="Roboto" w:hAnsi="Roboto"/>
          <w:b/>
          <w:bCs/>
          <w:sz w:val="22"/>
          <w:szCs w:val="22"/>
          <w:lang w:val="fr-FR"/>
        </w:rPr>
        <w:t>microbiche</w:t>
      </w:r>
      <w:proofErr w:type="spellEnd"/>
      <w:r w:rsidRPr="00567C0A">
        <w:rPr>
          <w:rFonts w:ascii="Roboto" w:hAnsi="Roboto"/>
          <w:b/>
          <w:bCs/>
          <w:sz w:val="22"/>
          <w:szCs w:val="22"/>
          <w:lang w:val="fr-FR"/>
        </w:rPr>
        <w:t xml:space="preserve"> </w:t>
      </w:r>
      <w:proofErr w:type="spellStart"/>
      <w:r w:rsidRPr="00567C0A">
        <w:rPr>
          <w:rFonts w:ascii="Roboto" w:hAnsi="Roboto"/>
          <w:b/>
          <w:bCs/>
          <w:sz w:val="22"/>
          <w:szCs w:val="22"/>
          <w:lang w:val="fr-FR"/>
        </w:rPr>
        <w:t>locali</w:t>
      </w:r>
      <w:proofErr w:type="spellEnd"/>
      <w:r w:rsidRPr="00567C0A">
        <w:rPr>
          <w:rFonts w:ascii="Roboto" w:hAnsi="Roboto"/>
          <w:b/>
          <w:bCs/>
          <w:sz w:val="22"/>
          <w:szCs w:val="22"/>
          <w:lang w:val="fr-FR"/>
        </w:rPr>
        <w:t xml:space="preserve"> con i </w:t>
      </w:r>
      <w:proofErr w:type="spellStart"/>
      <w:r w:rsidRPr="00567C0A">
        <w:rPr>
          <w:rFonts w:ascii="Roboto" w:hAnsi="Roboto"/>
          <w:b/>
          <w:bCs/>
          <w:sz w:val="22"/>
          <w:szCs w:val="22"/>
          <w:lang w:val="fr-FR"/>
        </w:rPr>
        <w:t>rifiuti</w:t>
      </w:r>
      <w:proofErr w:type="spellEnd"/>
      <w:r w:rsidRPr="00567C0A">
        <w:rPr>
          <w:rFonts w:ascii="Roboto" w:hAnsi="Roboto"/>
          <w:b/>
          <w:bCs/>
          <w:sz w:val="22"/>
          <w:szCs w:val="22"/>
          <w:lang w:val="fr-FR"/>
        </w:rPr>
        <w:t xml:space="preserve"> </w:t>
      </w:r>
      <w:proofErr w:type="spellStart"/>
      <w:r w:rsidRPr="00567C0A">
        <w:rPr>
          <w:rFonts w:ascii="Roboto" w:hAnsi="Roboto"/>
          <w:b/>
          <w:bCs/>
          <w:sz w:val="22"/>
          <w:szCs w:val="22"/>
          <w:lang w:val="fr-FR"/>
        </w:rPr>
        <w:t>organici</w:t>
      </w:r>
      <w:proofErr w:type="spellEnd"/>
      <w:r w:rsidRPr="00567C0A">
        <w:rPr>
          <w:rFonts w:ascii="Roboto" w:hAnsi="Roboto"/>
          <w:b/>
          <w:bCs/>
          <w:sz w:val="22"/>
          <w:szCs w:val="22"/>
          <w:lang w:val="fr-FR"/>
        </w:rPr>
        <w:t xml:space="preserve"> </w:t>
      </w:r>
      <w:proofErr w:type="spellStart"/>
      <w:r w:rsidRPr="00567C0A">
        <w:rPr>
          <w:rFonts w:ascii="Roboto" w:hAnsi="Roboto"/>
          <w:b/>
          <w:bCs/>
          <w:sz w:val="22"/>
          <w:szCs w:val="22"/>
          <w:lang w:val="fr-FR"/>
        </w:rPr>
        <w:t>degli</w:t>
      </w:r>
      <w:proofErr w:type="spellEnd"/>
      <w:r w:rsidRPr="00567C0A">
        <w:rPr>
          <w:rFonts w:ascii="Roboto" w:hAnsi="Roboto"/>
          <w:b/>
          <w:bCs/>
          <w:sz w:val="22"/>
          <w:szCs w:val="22"/>
          <w:lang w:val="fr-FR"/>
        </w:rPr>
        <w:t xml:space="preserve"> </w:t>
      </w:r>
      <w:proofErr w:type="spellStart"/>
      <w:r w:rsidRPr="00567C0A">
        <w:rPr>
          <w:rFonts w:ascii="Roboto" w:hAnsi="Roboto"/>
          <w:b/>
          <w:bCs/>
          <w:sz w:val="22"/>
          <w:szCs w:val="22"/>
          <w:lang w:val="fr-FR"/>
        </w:rPr>
        <w:t>insediamenti</w:t>
      </w:r>
      <w:proofErr w:type="spellEnd"/>
      <w:r w:rsidRPr="00567C0A">
        <w:rPr>
          <w:rFonts w:ascii="Roboto" w:hAnsi="Roboto"/>
          <w:b/>
          <w:bCs/>
          <w:sz w:val="22"/>
          <w:szCs w:val="22"/>
          <w:lang w:val="fr-FR"/>
        </w:rPr>
        <w:t xml:space="preserve"> </w:t>
      </w:r>
      <w:proofErr w:type="spellStart"/>
      <w:r w:rsidRPr="00567C0A">
        <w:rPr>
          <w:rFonts w:ascii="Roboto" w:hAnsi="Roboto"/>
          <w:b/>
          <w:bCs/>
          <w:sz w:val="22"/>
          <w:szCs w:val="22"/>
          <w:lang w:val="fr-FR"/>
        </w:rPr>
        <w:t>umani</w:t>
      </w:r>
      <w:proofErr w:type="spellEnd"/>
      <w:r w:rsidRPr="00567C0A">
        <w:rPr>
          <w:rFonts w:ascii="Roboto" w:hAnsi="Roboto"/>
          <w:b/>
          <w:bCs/>
          <w:sz w:val="22"/>
          <w:szCs w:val="22"/>
          <w:lang w:val="fr-FR"/>
        </w:rPr>
        <w:t xml:space="preserve"> e </w:t>
      </w:r>
      <w:proofErr w:type="spellStart"/>
      <w:r w:rsidRPr="00567C0A">
        <w:rPr>
          <w:rFonts w:ascii="Roboto" w:hAnsi="Roboto"/>
          <w:b/>
          <w:bCs/>
          <w:sz w:val="22"/>
          <w:szCs w:val="22"/>
          <w:lang w:val="fr-FR"/>
        </w:rPr>
        <w:t>dell'agricoltura</w:t>
      </w:r>
      <w:proofErr w:type="spellEnd"/>
    </w:p>
    <w:p w14:paraId="6875594B" w14:textId="77777777" w:rsidR="00C1300D" w:rsidRPr="00567C0A" w:rsidRDefault="00C1300D" w:rsidP="00C1300D">
      <w:pPr>
        <w:jc w:val="both"/>
        <w:rPr>
          <w:rFonts w:ascii="Roboto" w:hAnsi="Roboto"/>
          <w:sz w:val="22"/>
          <w:szCs w:val="22"/>
          <w:lang w:val="fr-FR"/>
        </w:rPr>
      </w:pPr>
    </w:p>
    <w:p w14:paraId="78EF808A" w14:textId="77777777" w:rsidR="00C1300D" w:rsidRPr="00567C0A" w:rsidRDefault="00C1300D" w:rsidP="00C1300D">
      <w:pPr>
        <w:jc w:val="both"/>
        <w:rPr>
          <w:rFonts w:ascii="Roboto" w:hAnsi="Roboto"/>
          <w:sz w:val="22"/>
          <w:szCs w:val="22"/>
          <w:lang w:val="es-ES"/>
        </w:rPr>
      </w:pPr>
      <w:r w:rsidRPr="00567C0A">
        <w:rPr>
          <w:rFonts w:ascii="Roboto" w:hAnsi="Roboto"/>
          <w:sz w:val="22"/>
          <w:szCs w:val="22"/>
          <w:lang w:val="fr-FR"/>
        </w:rPr>
        <w:t xml:space="preserve">La </w:t>
      </w:r>
      <w:proofErr w:type="spellStart"/>
      <w:r w:rsidRPr="00567C0A">
        <w:rPr>
          <w:rFonts w:ascii="Roboto" w:hAnsi="Roboto"/>
          <w:sz w:val="22"/>
          <w:szCs w:val="22"/>
          <w:lang w:val="fr-FR"/>
        </w:rPr>
        <w:t>visione</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del</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progetto</w:t>
      </w:r>
      <w:proofErr w:type="spellEnd"/>
      <w:r w:rsidRPr="00567C0A">
        <w:rPr>
          <w:rFonts w:ascii="Roboto" w:hAnsi="Roboto"/>
          <w:sz w:val="22"/>
          <w:szCs w:val="22"/>
          <w:lang w:val="fr-FR"/>
        </w:rPr>
        <w:t xml:space="preserve"> è </w:t>
      </w:r>
      <w:proofErr w:type="spellStart"/>
      <w:r w:rsidRPr="00567C0A">
        <w:rPr>
          <w:rFonts w:ascii="Roboto" w:hAnsi="Roboto"/>
          <w:sz w:val="22"/>
          <w:szCs w:val="22"/>
          <w:lang w:val="fr-FR"/>
        </w:rPr>
        <w:t>infatti</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quella</w:t>
      </w:r>
      <w:proofErr w:type="spellEnd"/>
      <w:r w:rsidRPr="00567C0A">
        <w:rPr>
          <w:rFonts w:ascii="Roboto" w:hAnsi="Roboto"/>
          <w:sz w:val="22"/>
          <w:szCs w:val="22"/>
          <w:lang w:val="fr-FR"/>
        </w:rPr>
        <w:t xml:space="preserve"> di </w:t>
      </w:r>
      <w:proofErr w:type="spellStart"/>
      <w:r w:rsidRPr="00567C0A">
        <w:rPr>
          <w:rFonts w:ascii="Roboto" w:hAnsi="Roboto"/>
          <w:sz w:val="22"/>
          <w:szCs w:val="22"/>
          <w:lang w:val="fr-FR"/>
        </w:rPr>
        <w:t>sviluppare</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fabbriche</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microbiche</w:t>
      </w:r>
      <w:proofErr w:type="spellEnd"/>
      <w:r w:rsidRPr="00567C0A">
        <w:rPr>
          <w:rFonts w:ascii="Roboto" w:hAnsi="Roboto"/>
          <w:sz w:val="22"/>
          <w:szCs w:val="22"/>
          <w:lang w:val="fr-FR"/>
        </w:rPr>
        <w:t xml:space="preserve"> ad </w:t>
      </w:r>
      <w:proofErr w:type="spellStart"/>
      <w:r w:rsidRPr="00567C0A">
        <w:rPr>
          <w:rFonts w:ascii="Roboto" w:hAnsi="Roboto"/>
          <w:sz w:val="22"/>
          <w:szCs w:val="22"/>
          <w:lang w:val="fr-FR"/>
        </w:rPr>
        <w:t>alte</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prestazioni</w:t>
      </w:r>
      <w:proofErr w:type="spellEnd"/>
      <w:r w:rsidRPr="00567C0A">
        <w:rPr>
          <w:rFonts w:ascii="Roboto" w:hAnsi="Roboto"/>
          <w:sz w:val="22"/>
          <w:szCs w:val="22"/>
          <w:lang w:val="fr-FR"/>
        </w:rPr>
        <w:t xml:space="preserve"> e </w:t>
      </w:r>
      <w:proofErr w:type="spellStart"/>
      <w:r w:rsidRPr="00567C0A">
        <w:rPr>
          <w:rFonts w:ascii="Roboto" w:hAnsi="Roboto"/>
          <w:sz w:val="22"/>
          <w:szCs w:val="22"/>
          <w:lang w:val="fr-FR"/>
        </w:rPr>
        <w:t>operanti</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localmente</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alimentate</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dai</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rifiuti</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organici</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provenienti</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dagli</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insediamenti</w:t>
      </w:r>
      <w:proofErr w:type="spellEnd"/>
      <w:r w:rsidRPr="00567C0A">
        <w:rPr>
          <w:rFonts w:ascii="Roboto" w:hAnsi="Roboto"/>
          <w:sz w:val="22"/>
          <w:szCs w:val="22"/>
          <w:lang w:val="fr-FR"/>
        </w:rPr>
        <w:t xml:space="preserve"> </w:t>
      </w:r>
      <w:proofErr w:type="spellStart"/>
      <w:r w:rsidRPr="00567C0A">
        <w:rPr>
          <w:rFonts w:ascii="Roboto" w:hAnsi="Roboto"/>
          <w:sz w:val="22"/>
          <w:szCs w:val="22"/>
          <w:lang w:val="fr-FR"/>
        </w:rPr>
        <w:t>umani</w:t>
      </w:r>
      <w:proofErr w:type="spellEnd"/>
      <w:r w:rsidRPr="00567C0A">
        <w:rPr>
          <w:rFonts w:ascii="Roboto" w:hAnsi="Roboto"/>
          <w:sz w:val="22"/>
          <w:szCs w:val="22"/>
          <w:lang w:val="fr-FR"/>
        </w:rPr>
        <w:t xml:space="preserve"> e </w:t>
      </w:r>
      <w:proofErr w:type="spellStart"/>
      <w:r w:rsidRPr="00567C0A">
        <w:rPr>
          <w:rFonts w:ascii="Roboto" w:hAnsi="Roboto"/>
          <w:sz w:val="22"/>
          <w:szCs w:val="22"/>
          <w:lang w:val="fr-FR"/>
        </w:rPr>
        <w:t>dall'agricoltura</w:t>
      </w:r>
      <w:proofErr w:type="spellEnd"/>
      <w:r w:rsidRPr="00567C0A">
        <w:rPr>
          <w:rFonts w:ascii="Roboto" w:hAnsi="Roboto"/>
          <w:sz w:val="22"/>
          <w:szCs w:val="22"/>
          <w:lang w:val="fr-FR"/>
        </w:rPr>
        <w:t xml:space="preserve">. </w:t>
      </w:r>
      <w:r w:rsidRPr="00567C0A">
        <w:rPr>
          <w:rFonts w:ascii="Roboto" w:hAnsi="Roboto"/>
          <w:sz w:val="22"/>
          <w:szCs w:val="22"/>
          <w:lang w:val="es-ES"/>
        </w:rPr>
        <w:t>I potenziali benefici ambientali ed economici sono numerosi, in quanto consentiranno di rendere accessibili prodotti naturali attualmente rari e costosi e di evitare l'ulteriore esaurimento delle risorse naturali.</w:t>
      </w:r>
    </w:p>
    <w:p w14:paraId="1723165C" w14:textId="77777777" w:rsidR="00C1300D" w:rsidRPr="00567C0A" w:rsidRDefault="00C1300D" w:rsidP="00C1300D">
      <w:pPr>
        <w:jc w:val="both"/>
        <w:rPr>
          <w:rFonts w:ascii="Roboto" w:hAnsi="Roboto"/>
          <w:sz w:val="22"/>
          <w:szCs w:val="22"/>
          <w:lang w:val="es-ES"/>
        </w:rPr>
      </w:pPr>
    </w:p>
    <w:p w14:paraId="381D9460" w14:textId="77777777" w:rsidR="00C1300D" w:rsidRPr="00567C0A" w:rsidRDefault="00C1300D" w:rsidP="00C1300D">
      <w:pPr>
        <w:jc w:val="center"/>
        <w:rPr>
          <w:rFonts w:ascii="Roboto" w:hAnsi="Roboto"/>
          <w:b/>
          <w:bCs/>
          <w:sz w:val="22"/>
          <w:szCs w:val="22"/>
          <w:lang w:val="es-ES"/>
        </w:rPr>
      </w:pPr>
      <w:r w:rsidRPr="00567C0A">
        <w:rPr>
          <w:rFonts w:ascii="Roboto" w:hAnsi="Roboto"/>
          <w:b/>
          <w:bCs/>
          <w:sz w:val="22"/>
          <w:szCs w:val="22"/>
          <w:lang w:val="es-ES"/>
        </w:rPr>
        <w:t>Competenze multidisciplinari e comunicazione con il pubblico</w:t>
      </w:r>
    </w:p>
    <w:p w14:paraId="61D1EF41" w14:textId="77777777" w:rsidR="00C1300D" w:rsidRPr="00567C0A" w:rsidRDefault="00C1300D" w:rsidP="00C1300D">
      <w:pPr>
        <w:jc w:val="both"/>
        <w:rPr>
          <w:rFonts w:ascii="Roboto" w:hAnsi="Roboto"/>
          <w:sz w:val="22"/>
          <w:szCs w:val="22"/>
          <w:lang w:val="es-ES"/>
        </w:rPr>
      </w:pPr>
    </w:p>
    <w:p w14:paraId="4DD47C49" w14:textId="77777777" w:rsidR="00C1300D" w:rsidRPr="00567C0A" w:rsidRDefault="00C1300D" w:rsidP="00C1300D">
      <w:pPr>
        <w:jc w:val="both"/>
        <w:rPr>
          <w:rFonts w:ascii="Roboto" w:hAnsi="Roboto"/>
          <w:sz w:val="22"/>
          <w:szCs w:val="22"/>
          <w:lang w:val="es-ES"/>
        </w:rPr>
      </w:pPr>
      <w:r w:rsidRPr="00567C0A">
        <w:rPr>
          <w:rFonts w:ascii="Roboto" w:hAnsi="Roboto"/>
          <w:sz w:val="22"/>
          <w:szCs w:val="22"/>
          <w:lang w:val="es-ES"/>
        </w:rPr>
        <w:t>Nel corso del progetto, SynBio4Flav ha alimentato il dialogo sulle implicazioni delle biotecnologie emergenti nella nostra vita quotidiana.  Esperti di livello mondiale nel campo della biologia sintetica discutono del suo potenziale futuro con esperti provenienti da una vasta serie di altri settori, tra cui filosofi, artisti, architetti e giornalisti, in "Conversazioni sull'ingegneria metabolica", a cui si aggiunge la serie di podcast "Made by Microbes", e una mostra virtuale disponibile sul sito web del progetto https://synbio4flav.eu/.</w:t>
      </w:r>
    </w:p>
    <w:p w14:paraId="6BB0D708" w14:textId="77777777" w:rsidR="00C1300D" w:rsidRPr="00567C0A" w:rsidRDefault="00C1300D" w:rsidP="00C1300D">
      <w:pPr>
        <w:jc w:val="both"/>
        <w:rPr>
          <w:rFonts w:ascii="Roboto" w:hAnsi="Roboto"/>
          <w:sz w:val="22"/>
          <w:szCs w:val="22"/>
          <w:lang w:val="es-ES"/>
        </w:rPr>
      </w:pPr>
    </w:p>
    <w:p w14:paraId="7A3637ED" w14:textId="77777777" w:rsidR="00C1300D" w:rsidRPr="00567C0A" w:rsidRDefault="00C1300D" w:rsidP="00C1300D">
      <w:pPr>
        <w:jc w:val="center"/>
        <w:rPr>
          <w:rFonts w:ascii="Roboto" w:hAnsi="Roboto"/>
          <w:b/>
          <w:bCs/>
          <w:sz w:val="22"/>
          <w:szCs w:val="22"/>
          <w:lang w:val="es-ES"/>
        </w:rPr>
      </w:pPr>
      <w:r w:rsidRPr="00567C0A">
        <w:rPr>
          <w:rFonts w:ascii="Roboto" w:hAnsi="Roboto"/>
          <w:b/>
          <w:bCs/>
          <w:sz w:val="22"/>
          <w:szCs w:val="22"/>
          <w:lang w:val="es-ES"/>
        </w:rPr>
        <w:t>Collaborazione tra diverse entità in tutta Europa</w:t>
      </w:r>
    </w:p>
    <w:p w14:paraId="0D0C8034" w14:textId="77777777" w:rsidR="00C1300D" w:rsidRPr="00567C0A" w:rsidRDefault="00C1300D" w:rsidP="00C1300D">
      <w:pPr>
        <w:jc w:val="both"/>
        <w:rPr>
          <w:rFonts w:ascii="Roboto" w:hAnsi="Roboto"/>
          <w:sz w:val="22"/>
          <w:szCs w:val="22"/>
          <w:lang w:val="es-ES"/>
        </w:rPr>
      </w:pPr>
    </w:p>
    <w:p w14:paraId="339EFD2B" w14:textId="77777777" w:rsidR="00C1300D" w:rsidRPr="00567C0A" w:rsidRDefault="00C1300D" w:rsidP="00C1300D">
      <w:pPr>
        <w:jc w:val="both"/>
        <w:rPr>
          <w:rFonts w:ascii="Roboto" w:hAnsi="Roboto"/>
          <w:sz w:val="22"/>
          <w:szCs w:val="22"/>
          <w:lang w:val="es-ES"/>
        </w:rPr>
      </w:pPr>
      <w:r w:rsidRPr="00567C0A">
        <w:rPr>
          <w:rFonts w:ascii="Roboto" w:hAnsi="Roboto"/>
          <w:sz w:val="22"/>
          <w:szCs w:val="22"/>
          <w:lang w:val="es-ES"/>
        </w:rPr>
        <w:t>Il progetto SynBio4Flav coinvolge istituti di ricerca, università, piccole imprese e aziende leader provenienti da Spagna, Germania, Svezia, Polonia, Francia, Italia e Austria, che stanno unendo il loro ampio ventaglio di competenze.</w:t>
      </w:r>
    </w:p>
    <w:p w14:paraId="75632FE3" w14:textId="77777777" w:rsidR="00C1300D" w:rsidRPr="00567C0A" w:rsidRDefault="00C1300D" w:rsidP="00C1300D">
      <w:pPr>
        <w:jc w:val="both"/>
        <w:rPr>
          <w:rFonts w:ascii="Roboto" w:hAnsi="Roboto"/>
          <w:sz w:val="22"/>
          <w:szCs w:val="22"/>
          <w:lang w:val="es-ES"/>
        </w:rPr>
      </w:pPr>
    </w:p>
    <w:p w14:paraId="79310C6D" w14:textId="77777777" w:rsidR="00C1300D" w:rsidRPr="00567C0A" w:rsidRDefault="00C1300D" w:rsidP="00C1300D">
      <w:pPr>
        <w:jc w:val="both"/>
        <w:rPr>
          <w:rFonts w:ascii="Roboto" w:hAnsi="Roboto"/>
          <w:sz w:val="22"/>
          <w:szCs w:val="22"/>
          <w:lang w:val="es-ES"/>
        </w:rPr>
      </w:pPr>
    </w:p>
    <w:p w14:paraId="69B6A044" w14:textId="77777777" w:rsidR="00C1300D" w:rsidRPr="00567C0A" w:rsidRDefault="00C1300D" w:rsidP="00C1300D">
      <w:pPr>
        <w:jc w:val="both"/>
        <w:rPr>
          <w:rFonts w:ascii="Roboto" w:hAnsi="Roboto"/>
          <w:sz w:val="22"/>
          <w:szCs w:val="22"/>
          <w:lang w:val="es-ES"/>
        </w:rPr>
      </w:pPr>
      <w:r w:rsidRPr="00567C0A">
        <w:rPr>
          <w:rFonts w:ascii="Roboto" w:hAnsi="Roboto"/>
          <w:sz w:val="22"/>
          <w:szCs w:val="22"/>
          <w:lang w:val="es-ES"/>
        </w:rPr>
        <w:t xml:space="preserve">Contatto Coordinatore del progetto: </w:t>
      </w:r>
    </w:p>
    <w:p w14:paraId="1E2F357C" w14:textId="77777777" w:rsidR="00C1300D" w:rsidRPr="00567C0A" w:rsidRDefault="00C1300D" w:rsidP="00C1300D">
      <w:pPr>
        <w:jc w:val="both"/>
        <w:rPr>
          <w:rFonts w:ascii="Roboto" w:hAnsi="Roboto"/>
          <w:sz w:val="22"/>
          <w:szCs w:val="22"/>
          <w:lang w:val="es-ES"/>
        </w:rPr>
      </w:pPr>
      <w:r w:rsidRPr="00567C0A">
        <w:rPr>
          <w:rFonts w:ascii="Roboto" w:hAnsi="Roboto"/>
          <w:sz w:val="22"/>
          <w:szCs w:val="22"/>
          <w:lang w:val="es-ES"/>
        </w:rPr>
        <w:t>Dr. Juan Nogales</w:t>
      </w:r>
    </w:p>
    <w:p w14:paraId="1423954A" w14:textId="77777777" w:rsidR="00C1300D" w:rsidRPr="00567C0A" w:rsidRDefault="00C1300D" w:rsidP="00C1300D">
      <w:pPr>
        <w:jc w:val="both"/>
        <w:rPr>
          <w:rFonts w:ascii="Roboto" w:hAnsi="Roboto"/>
          <w:sz w:val="22"/>
          <w:szCs w:val="22"/>
          <w:lang w:val="es-ES"/>
        </w:rPr>
      </w:pPr>
      <w:r w:rsidRPr="00567C0A">
        <w:rPr>
          <w:rFonts w:ascii="Roboto" w:hAnsi="Roboto"/>
          <w:sz w:val="22"/>
          <w:szCs w:val="22"/>
          <w:lang w:val="es-ES"/>
        </w:rPr>
        <w:t>Centro Nacional de Biotecnología CNB-CSIC</w:t>
      </w:r>
    </w:p>
    <w:p w14:paraId="3422F70C" w14:textId="77777777" w:rsidR="00C1300D" w:rsidRPr="00B36297" w:rsidRDefault="00C1300D" w:rsidP="00C1300D">
      <w:pPr>
        <w:pStyle w:val="HTMLVorformatiert"/>
        <w:rPr>
          <w:rFonts w:ascii="Roboto" w:hAnsi="Roboto"/>
          <w:sz w:val="22"/>
          <w:szCs w:val="22"/>
        </w:rPr>
      </w:pPr>
      <w:r w:rsidRPr="00B36297">
        <w:rPr>
          <w:rFonts w:ascii="Roboto" w:hAnsi="Roboto"/>
          <w:sz w:val="22"/>
          <w:szCs w:val="22"/>
        </w:rPr>
        <w:t>Department of Systems Biology</w:t>
      </w:r>
    </w:p>
    <w:p w14:paraId="3C6C65EB" w14:textId="77777777" w:rsidR="00C1300D" w:rsidRPr="00B36297" w:rsidRDefault="00C1300D" w:rsidP="00C1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boto" w:hAnsi="Roboto" w:cs="Courier New"/>
          <w:sz w:val="22"/>
          <w:szCs w:val="22"/>
          <w:lang w:val="en-GB" w:eastAsia="en-GB"/>
        </w:rPr>
      </w:pPr>
      <w:r w:rsidRPr="00B36297">
        <w:rPr>
          <w:rFonts w:ascii="Roboto" w:hAnsi="Roboto" w:cs="Courier New"/>
          <w:sz w:val="22"/>
          <w:szCs w:val="22"/>
          <w:lang w:val="en-GB" w:eastAsia="en-GB"/>
        </w:rPr>
        <w:t>C/Darwin 3, 28048 Madrid, Spain</w:t>
      </w:r>
    </w:p>
    <w:p w14:paraId="258ECB0E" w14:textId="77777777" w:rsidR="00C1300D" w:rsidRPr="00553EF2" w:rsidRDefault="00C1300D" w:rsidP="00C1300D">
      <w:pPr>
        <w:jc w:val="both"/>
        <w:rPr>
          <w:rFonts w:ascii="Roboto" w:hAnsi="Roboto"/>
          <w:sz w:val="22"/>
          <w:szCs w:val="22"/>
          <w:lang w:val="es-ES"/>
        </w:rPr>
      </w:pPr>
      <w:r w:rsidRPr="00553EF2">
        <w:rPr>
          <w:rFonts w:ascii="Roboto" w:hAnsi="Roboto"/>
          <w:sz w:val="22"/>
          <w:szCs w:val="22"/>
          <w:lang w:val="es-ES"/>
        </w:rPr>
        <w:t>+34 915854557</w:t>
      </w:r>
    </w:p>
    <w:p w14:paraId="72109407" w14:textId="77777777" w:rsidR="00C1300D" w:rsidRPr="00553EF2" w:rsidRDefault="00000000" w:rsidP="00C1300D">
      <w:pPr>
        <w:jc w:val="both"/>
        <w:rPr>
          <w:rFonts w:ascii="Roboto" w:hAnsi="Roboto"/>
          <w:sz w:val="22"/>
          <w:szCs w:val="22"/>
          <w:u w:val="single"/>
          <w:lang w:val="es-ES"/>
        </w:rPr>
      </w:pPr>
      <w:hyperlink r:id="rId6" w:history="1">
        <w:r w:rsidR="00C1300D" w:rsidRPr="00553EF2">
          <w:rPr>
            <w:rStyle w:val="Hyperlink"/>
            <w:rFonts w:ascii="Roboto" w:hAnsi="Roboto"/>
            <w:sz w:val="22"/>
            <w:szCs w:val="22"/>
            <w:lang w:val="es-ES"/>
          </w:rPr>
          <w:t>jnogales@cnb.csic.es</w:t>
        </w:r>
      </w:hyperlink>
    </w:p>
    <w:p w14:paraId="010BB660" w14:textId="77777777" w:rsidR="00C1300D" w:rsidRPr="00553EF2" w:rsidRDefault="00C1300D" w:rsidP="00C1300D">
      <w:pPr>
        <w:jc w:val="both"/>
        <w:rPr>
          <w:rFonts w:ascii="Roboto" w:hAnsi="Roboto"/>
          <w:sz w:val="22"/>
          <w:szCs w:val="22"/>
          <w:lang w:val="es-ES"/>
        </w:rPr>
      </w:pPr>
    </w:p>
    <w:p w14:paraId="39602EA8" w14:textId="77777777" w:rsidR="00C1300D" w:rsidRPr="00553EF2" w:rsidRDefault="00C1300D" w:rsidP="00C1300D">
      <w:pPr>
        <w:rPr>
          <w:rFonts w:ascii="Roboto" w:hAnsi="Roboto"/>
          <w:sz w:val="22"/>
          <w:szCs w:val="22"/>
          <w:lang w:val="es-ES"/>
        </w:rPr>
      </w:pPr>
      <w:r w:rsidRPr="00553EF2">
        <w:rPr>
          <w:rFonts w:ascii="Roboto" w:hAnsi="Roboto"/>
          <w:sz w:val="22"/>
          <w:szCs w:val="22"/>
          <w:lang w:val="es-ES"/>
        </w:rPr>
        <w:t xml:space="preserve">Contatto locale: </w:t>
      </w:r>
    </w:p>
    <w:p w14:paraId="39EABC33" w14:textId="77777777" w:rsidR="00C1300D" w:rsidRPr="00C87925" w:rsidRDefault="00C1300D" w:rsidP="00C1300D">
      <w:pPr>
        <w:rPr>
          <w:rFonts w:ascii="Roboto" w:hAnsi="Roboto"/>
          <w:sz w:val="22"/>
          <w:szCs w:val="22"/>
          <w:lang w:val="es-ES"/>
        </w:rPr>
      </w:pPr>
      <w:r w:rsidRPr="00C87925">
        <w:rPr>
          <w:rFonts w:ascii="Roboto" w:hAnsi="Roboto"/>
          <w:sz w:val="22"/>
          <w:szCs w:val="22"/>
          <w:lang w:val="es-ES"/>
        </w:rPr>
        <w:t xml:space="preserve">Dr. Davide De Lucrezia </w:t>
      </w:r>
      <w:r w:rsidRPr="00C87925">
        <w:rPr>
          <w:rFonts w:ascii="Roboto" w:hAnsi="Roboto"/>
          <w:sz w:val="22"/>
          <w:szCs w:val="22"/>
          <w:lang w:val="es-ES"/>
        </w:rPr>
        <w:br/>
        <w:t xml:space="preserve">Explora Biotech, BioNano Lab </w:t>
      </w:r>
      <w:r w:rsidRPr="00C87925">
        <w:rPr>
          <w:rFonts w:ascii="Roboto" w:hAnsi="Roboto"/>
          <w:sz w:val="22"/>
          <w:szCs w:val="22"/>
          <w:lang w:val="es-ES"/>
        </w:rPr>
        <w:br/>
        <w:t xml:space="preserve">Via Torino 107, 30172 Mestre (VE) Italy </w:t>
      </w:r>
    </w:p>
    <w:p w14:paraId="03328E2A" w14:textId="0D46ED9F" w:rsidR="00C1300D" w:rsidRDefault="00000000" w:rsidP="00C1300D">
      <w:pPr>
        <w:rPr>
          <w:rStyle w:val="Hyperlink"/>
          <w:rFonts w:ascii="Roboto" w:hAnsi="Roboto"/>
          <w:sz w:val="22"/>
          <w:szCs w:val="22"/>
          <w:lang w:val="es-ES"/>
        </w:rPr>
      </w:pPr>
      <w:hyperlink r:id="rId7" w:history="1">
        <w:r w:rsidR="00C1300D" w:rsidRPr="00C87925">
          <w:rPr>
            <w:rStyle w:val="Hyperlink"/>
            <w:rFonts w:ascii="Roboto" w:hAnsi="Roboto"/>
            <w:sz w:val="22"/>
            <w:szCs w:val="22"/>
            <w:lang w:val="es-ES"/>
          </w:rPr>
          <w:t>d.delucrezia@explora-biotech.com</w:t>
        </w:r>
      </w:hyperlink>
    </w:p>
    <w:p w14:paraId="7516955F" w14:textId="77777777" w:rsidR="00C1300D" w:rsidRPr="00C87925" w:rsidRDefault="00C1300D" w:rsidP="00C1300D">
      <w:pPr>
        <w:rPr>
          <w:rFonts w:ascii="Roboto" w:hAnsi="Roboto"/>
          <w:sz w:val="22"/>
          <w:szCs w:val="22"/>
          <w:lang w:val="es-ES"/>
        </w:rPr>
      </w:pPr>
    </w:p>
    <w:p w14:paraId="45849B7A" w14:textId="77777777" w:rsidR="00C1300D" w:rsidRPr="00C87925" w:rsidRDefault="00C1300D" w:rsidP="00C1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it-IT" w:eastAsia="en-GB"/>
        </w:rPr>
      </w:pPr>
    </w:p>
    <w:p w14:paraId="0B4D7656" w14:textId="77777777" w:rsidR="00C1300D" w:rsidRPr="0020189B" w:rsidRDefault="00C1300D" w:rsidP="00C1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Roboto" w:hAnsi="Roboto"/>
          <w:sz w:val="22"/>
          <w:szCs w:val="22"/>
          <w:lang w:val="es-ES"/>
        </w:rPr>
      </w:pPr>
      <w:r w:rsidRPr="00C87925">
        <w:rPr>
          <w:noProof/>
          <w:lang w:val="en-GB" w:eastAsia="en-GB"/>
        </w:rPr>
        <w:drawing>
          <wp:anchor distT="0" distB="0" distL="114300" distR="114300" simplePos="0" relativeHeight="251659264" behindDoc="0" locked="0" layoutInCell="1" allowOverlap="1" wp14:anchorId="35C171A6" wp14:editId="5931ADD1">
            <wp:simplePos x="0" y="0"/>
            <wp:positionH relativeFrom="column">
              <wp:posOffset>-76200</wp:posOffset>
            </wp:positionH>
            <wp:positionV relativeFrom="paragraph">
              <wp:posOffset>-72254</wp:posOffset>
            </wp:positionV>
            <wp:extent cx="636270" cy="425009"/>
            <wp:effectExtent l="0" t="0" r="0" b="0"/>
            <wp:wrapNone/>
            <wp:docPr id="10" name="Imagen 3" descr="C:\Users\Clive\Google Drive\CSIC\SynBio4Flav\Implementation\Templates\EU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ve\Google Drive\CSIC\SynBio4Flav\Implementation\Templates\EU emble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673" cy="4299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925">
        <w:rPr>
          <w:rFonts w:ascii="Roboto" w:hAnsi="Roboto"/>
          <w:sz w:val="22"/>
          <w:szCs w:val="22"/>
          <w:lang w:val="es-ES"/>
        </w:rPr>
        <w:t>Questo progetto è stato finanziato dal programma di ricerca e innovazione Horizon 2020 dell'Unione Europea con l'accordo di sovvenzione n. 814650.</w:t>
      </w:r>
    </w:p>
    <w:p w14:paraId="178B9425" w14:textId="77777777" w:rsidR="00E54F6D" w:rsidRPr="00C1300D" w:rsidRDefault="00E54F6D">
      <w:pPr>
        <w:rPr>
          <w:rFonts w:ascii="Roboto" w:eastAsiaTheme="minorHAnsi" w:hAnsi="Roboto" w:cstheme="minorBidi"/>
          <w:b/>
          <w:bCs/>
          <w:sz w:val="36"/>
          <w:szCs w:val="36"/>
          <w:lang w:val="es-ES" w:eastAsia="en-US"/>
        </w:rPr>
      </w:pPr>
    </w:p>
    <w:p w14:paraId="734C5247" w14:textId="1F9D95D0" w:rsidR="00E54F6D" w:rsidRPr="00E54F6D" w:rsidRDefault="00C1300D">
      <w:pPr>
        <w:rPr>
          <w:rFonts w:ascii="Roboto" w:eastAsiaTheme="minorHAnsi" w:hAnsi="Roboto" w:cstheme="minorBidi"/>
          <w:b/>
          <w:bCs/>
          <w:sz w:val="36"/>
          <w:szCs w:val="36"/>
          <w:lang w:val="es-ES" w:eastAsia="en-US"/>
        </w:rPr>
      </w:pPr>
      <w:r>
        <w:rPr>
          <w:rFonts w:ascii="Roboto" w:eastAsiaTheme="minorHAnsi" w:hAnsi="Roboto" w:cstheme="minorBidi"/>
          <w:b/>
          <w:bCs/>
          <w:sz w:val="36"/>
          <w:szCs w:val="36"/>
          <w:lang w:val="es-ES" w:eastAsia="en-US"/>
        </w:rPr>
        <w:t>I</w:t>
      </w:r>
      <w:r w:rsidRPr="00C1300D">
        <w:rPr>
          <w:rFonts w:ascii="Roboto" w:eastAsiaTheme="minorHAnsi" w:hAnsi="Roboto" w:cstheme="minorBidi"/>
          <w:b/>
          <w:bCs/>
          <w:sz w:val="36"/>
          <w:szCs w:val="36"/>
          <w:lang w:val="es-ES" w:eastAsia="en-US"/>
        </w:rPr>
        <w:t>mmagini stampa</w:t>
      </w:r>
      <w:r w:rsidR="00E54F6D" w:rsidRPr="00E54F6D">
        <w:rPr>
          <w:rFonts w:ascii="Roboto" w:eastAsiaTheme="minorHAnsi" w:hAnsi="Roboto" w:cstheme="minorBidi"/>
          <w:b/>
          <w:bCs/>
          <w:sz w:val="36"/>
          <w:szCs w:val="36"/>
          <w:lang w:val="es-ES" w:eastAsia="en-US"/>
        </w:rPr>
        <w:t>:</w:t>
      </w:r>
    </w:p>
    <w:p w14:paraId="508B6E44" w14:textId="1DAE860B" w:rsidR="00E54F6D" w:rsidRDefault="00E54F6D">
      <w:pPr>
        <w:rPr>
          <w:rFonts w:ascii="Roboto" w:eastAsiaTheme="minorHAnsi" w:hAnsi="Roboto" w:cstheme="minorBidi"/>
          <w:sz w:val="22"/>
          <w:szCs w:val="22"/>
          <w:lang w:val="es-ES" w:eastAsia="en-US"/>
        </w:rPr>
      </w:pPr>
    </w:p>
    <w:p w14:paraId="4B5902E7" w14:textId="57DBBF3A" w:rsidR="00E54F6D" w:rsidRPr="005E04BA" w:rsidRDefault="00572FA8">
      <w:pPr>
        <w:rPr>
          <w:rFonts w:ascii="Roboto" w:eastAsiaTheme="minorHAnsi" w:hAnsi="Roboto" w:cstheme="minorBidi"/>
          <w:sz w:val="22"/>
          <w:szCs w:val="22"/>
          <w:lang w:val="en-GB" w:eastAsia="en-US"/>
        </w:rPr>
      </w:pPr>
      <w:r>
        <w:rPr>
          <w:rFonts w:ascii="Roboto" w:eastAsiaTheme="minorHAnsi" w:hAnsi="Roboto" w:cstheme="minorBidi"/>
          <w:sz w:val="22"/>
          <w:szCs w:val="22"/>
          <w:lang w:val="es-ES" w:eastAsia="en-US"/>
        </w:rPr>
        <w:t>T</w:t>
      </w:r>
      <w:r w:rsidRPr="00572FA8">
        <w:rPr>
          <w:rFonts w:ascii="Roboto" w:eastAsiaTheme="minorHAnsi" w:hAnsi="Roboto" w:cstheme="minorBidi"/>
          <w:sz w:val="22"/>
          <w:szCs w:val="22"/>
          <w:lang w:val="es-ES" w:eastAsia="en-US"/>
        </w:rPr>
        <w:t>utti i crediti fotografici</w:t>
      </w:r>
      <w:r w:rsidR="00E54F6D" w:rsidRPr="005E04BA">
        <w:rPr>
          <w:rStyle w:val="Hyperlink1"/>
          <w:rFonts w:ascii="Roboto" w:hAnsi="Roboto"/>
          <w:sz w:val="22"/>
          <w:szCs w:val="22"/>
          <w:lang w:val="en-GB"/>
        </w:rPr>
        <w:t xml:space="preserve">: Bruno </w:t>
      </w:r>
      <w:proofErr w:type="spellStart"/>
      <w:r w:rsidR="00E54F6D" w:rsidRPr="005E04BA">
        <w:rPr>
          <w:rStyle w:val="Hyperlink1"/>
          <w:rFonts w:ascii="Roboto" w:hAnsi="Roboto"/>
          <w:sz w:val="22"/>
          <w:szCs w:val="22"/>
          <w:lang w:val="en-GB"/>
        </w:rPr>
        <w:t>Stubenrauch</w:t>
      </w:r>
      <w:proofErr w:type="spellEnd"/>
    </w:p>
    <w:p w14:paraId="164274EA" w14:textId="5D94F8C1" w:rsidR="00F475C9" w:rsidRDefault="00C1300D" w:rsidP="000C108E">
      <w:pPr>
        <w:spacing w:before="100" w:beforeAutospacing="1" w:after="100" w:afterAutospacing="1"/>
        <w:jc w:val="both"/>
        <w:rPr>
          <w:rFonts w:ascii="Roboto" w:eastAsiaTheme="minorHAnsi" w:hAnsi="Roboto" w:cstheme="minorBidi"/>
          <w:sz w:val="22"/>
          <w:szCs w:val="22"/>
          <w:lang w:val="es-ES" w:eastAsia="en-US"/>
        </w:rPr>
      </w:pPr>
      <w:r w:rsidRPr="00C1300D">
        <w:rPr>
          <w:rFonts w:ascii="Roboto" w:eastAsiaTheme="minorHAnsi" w:hAnsi="Roboto" w:cstheme="minorBidi"/>
          <w:sz w:val="22"/>
          <w:szCs w:val="22"/>
          <w:lang w:val="es-ES" w:eastAsia="en-US"/>
        </w:rPr>
        <w:t>Link per immagini stampa ad alta risoluzione</w:t>
      </w:r>
      <w:r w:rsidR="00F475C9" w:rsidRPr="00F475C9">
        <w:rPr>
          <w:rFonts w:ascii="Roboto" w:eastAsiaTheme="minorHAnsi" w:hAnsi="Roboto" w:cstheme="minorBidi"/>
          <w:sz w:val="22"/>
          <w:szCs w:val="22"/>
          <w:lang w:val="es-ES" w:eastAsia="en-US"/>
        </w:rPr>
        <w:t>:</w:t>
      </w:r>
    </w:p>
    <w:p w14:paraId="1EEC0489" w14:textId="5FE95A84" w:rsidR="00E54F6D" w:rsidRPr="00563C23" w:rsidRDefault="00000000" w:rsidP="000C108E">
      <w:pPr>
        <w:spacing w:before="100" w:beforeAutospacing="1" w:after="100" w:afterAutospacing="1"/>
        <w:jc w:val="both"/>
        <w:rPr>
          <w:rStyle w:val="Hyperlink"/>
          <w:rFonts w:ascii="Roboto" w:hAnsi="Roboto"/>
          <w:sz w:val="22"/>
          <w:szCs w:val="22"/>
          <w:lang w:val="es-ES"/>
        </w:rPr>
      </w:pPr>
      <w:hyperlink r:id="rId9" w:history="1">
        <w:r w:rsidR="00563C23" w:rsidRPr="0050774B">
          <w:rPr>
            <w:rStyle w:val="Hyperlink"/>
            <w:rFonts w:ascii="Roboto" w:hAnsi="Roboto"/>
            <w:sz w:val="22"/>
            <w:szCs w:val="22"/>
            <w:lang w:val="es-ES"/>
          </w:rPr>
          <w:t>https://drive.google.com/drive/folders/1CZsHQv9Va-s9NJb8klvLsd2ObunMWJKi?usp=sharing</w:t>
        </w:r>
      </w:hyperlink>
    </w:p>
    <w:p w14:paraId="2C34CB44" w14:textId="0066CAE5" w:rsidR="000C108E" w:rsidRPr="00563C23" w:rsidRDefault="000C108E" w:rsidP="000C108E">
      <w:pPr>
        <w:spacing w:before="100" w:beforeAutospacing="1" w:after="100" w:afterAutospacing="1"/>
        <w:jc w:val="both"/>
        <w:rPr>
          <w:rStyle w:val="Hyperlink"/>
          <w:rFonts w:ascii="Roboto" w:hAnsi="Roboto"/>
          <w:sz w:val="22"/>
          <w:szCs w:val="22"/>
          <w:lang w:val="es-ES"/>
        </w:rPr>
      </w:pPr>
    </w:p>
    <w:p w14:paraId="5FFCDC0B" w14:textId="77777777" w:rsidR="000C108E" w:rsidRDefault="000C108E" w:rsidP="000C108E">
      <w:pPr>
        <w:pStyle w:val="KeinLeerraum"/>
        <w:rPr>
          <w:rFonts w:ascii="Roboto" w:hAnsi="Roboto"/>
          <w:lang w:val="en-GB"/>
        </w:rPr>
      </w:pPr>
      <w:bookmarkStart w:id="0" w:name="_Hlk109846228"/>
      <w:r>
        <w:rPr>
          <w:noProof/>
          <w:lang w:val="en-GB" w:eastAsia="en-GB"/>
        </w:rPr>
        <w:drawing>
          <wp:inline distT="0" distB="0" distL="0" distR="0" wp14:anchorId="47AC5EF9" wp14:editId="3AC46488">
            <wp:extent cx="4911090" cy="3274602"/>
            <wp:effectExtent l="0" t="0" r="3810" b="2540"/>
            <wp:docPr id="1" name="Grafik 1" descr="Ein Bild, das Text, Mann, drinn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Mann, drinnen, Perso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20870" cy="3281123"/>
                    </a:xfrm>
                    <a:prstGeom prst="rect">
                      <a:avLst/>
                    </a:prstGeom>
                    <a:noFill/>
                    <a:ln>
                      <a:noFill/>
                    </a:ln>
                  </pic:spPr>
                </pic:pic>
              </a:graphicData>
            </a:graphic>
          </wp:inline>
        </w:drawing>
      </w:r>
    </w:p>
    <w:bookmarkEnd w:id="0"/>
    <w:p w14:paraId="02927558" w14:textId="0C5CB5E7" w:rsidR="000C108E" w:rsidRPr="000C108E" w:rsidRDefault="00572FA8" w:rsidP="000C108E">
      <w:pPr>
        <w:pStyle w:val="KeinLeerraum"/>
        <w:rPr>
          <w:rFonts w:ascii="Roboto" w:hAnsi="Roboto"/>
          <w:lang w:val="de-AT"/>
        </w:rPr>
      </w:pPr>
      <w:proofErr w:type="spellStart"/>
      <w:r>
        <w:rPr>
          <w:rStyle w:val="Hyperlink1"/>
          <w:rFonts w:ascii="Roboto" w:hAnsi="Roboto"/>
          <w:lang w:val="de-AT"/>
        </w:rPr>
        <w:t>Cr</w:t>
      </w:r>
      <w:r w:rsidRPr="00572FA8">
        <w:rPr>
          <w:rStyle w:val="Hyperlink1"/>
          <w:rFonts w:ascii="Roboto" w:hAnsi="Roboto"/>
          <w:lang w:val="de-AT"/>
        </w:rPr>
        <w:t>edito</w:t>
      </w:r>
      <w:proofErr w:type="spellEnd"/>
      <w:r w:rsidRPr="00572FA8">
        <w:rPr>
          <w:rStyle w:val="Hyperlink1"/>
          <w:rFonts w:ascii="Roboto" w:hAnsi="Roboto"/>
          <w:lang w:val="de-AT"/>
        </w:rPr>
        <w:t xml:space="preserve"> </w:t>
      </w:r>
      <w:proofErr w:type="spellStart"/>
      <w:r w:rsidRPr="00572FA8">
        <w:rPr>
          <w:rStyle w:val="Hyperlink1"/>
          <w:rFonts w:ascii="Roboto" w:hAnsi="Roboto"/>
          <w:lang w:val="de-AT"/>
        </w:rPr>
        <w:t>fotografico</w:t>
      </w:r>
      <w:proofErr w:type="spellEnd"/>
      <w:r w:rsidR="00563C23" w:rsidRPr="00563C23">
        <w:rPr>
          <w:rStyle w:val="Hyperlink1"/>
          <w:rFonts w:ascii="Roboto" w:hAnsi="Roboto"/>
          <w:lang w:val="de-AT"/>
        </w:rPr>
        <w:t xml:space="preserve">: </w:t>
      </w:r>
      <w:r w:rsidR="000C108E" w:rsidRPr="000C108E">
        <w:rPr>
          <w:rStyle w:val="Hyperlink1"/>
          <w:rFonts w:ascii="Roboto" w:hAnsi="Roboto"/>
          <w:lang w:val="de-AT"/>
        </w:rPr>
        <w:t>Bruno Stubenrauch</w:t>
      </w:r>
      <w:r w:rsidR="00EC1460">
        <w:rPr>
          <w:rStyle w:val="Hyperlink1"/>
          <w:rFonts w:ascii="Roboto" w:hAnsi="Roboto"/>
          <w:lang w:val="de-AT"/>
        </w:rPr>
        <w:t>, 2022</w:t>
      </w:r>
    </w:p>
    <w:p w14:paraId="010F345B" w14:textId="77777777" w:rsidR="00E54F6D" w:rsidRPr="000B71F5" w:rsidRDefault="00E54F6D" w:rsidP="00E54F6D">
      <w:pPr>
        <w:pStyle w:val="KeinLeerraum"/>
        <w:rPr>
          <w:rFonts w:ascii="Roboto" w:hAnsi="Roboto"/>
          <w:lang w:val="en-GB"/>
        </w:rPr>
      </w:pPr>
      <w:r w:rsidRPr="000B71F5">
        <w:rPr>
          <w:rStyle w:val="Hyperlink1"/>
          <w:noProof/>
          <w:lang w:val="en-GB" w:eastAsia="en-GB"/>
        </w:rPr>
        <w:lastRenderedPageBreak/>
        <w:drawing>
          <wp:inline distT="0" distB="0" distL="0" distR="0" wp14:anchorId="2549676B" wp14:editId="767A5378">
            <wp:extent cx="3343659" cy="5017273"/>
            <wp:effectExtent l="0" t="0" r="9525" b="0"/>
            <wp:docPr id="1073741825" name="officeArt object" descr="Grafik 4"/>
            <wp:cNvGraphicFramePr/>
            <a:graphic xmlns:a="http://schemas.openxmlformats.org/drawingml/2006/main">
              <a:graphicData uri="http://schemas.openxmlformats.org/drawingml/2006/picture">
                <pic:pic xmlns:pic="http://schemas.openxmlformats.org/drawingml/2006/picture">
                  <pic:nvPicPr>
                    <pic:cNvPr id="1073741825" name="Grafik 4" descr="Grafik 4"/>
                    <pic:cNvPicPr>
                      <a:picLocks noChangeAspect="1"/>
                    </pic:cNvPicPr>
                  </pic:nvPicPr>
                  <pic:blipFill>
                    <a:blip r:embed="rId11"/>
                    <a:stretch>
                      <a:fillRect/>
                    </a:stretch>
                  </pic:blipFill>
                  <pic:spPr>
                    <a:xfrm>
                      <a:off x="0" y="0"/>
                      <a:ext cx="3347133" cy="5022486"/>
                    </a:xfrm>
                    <a:prstGeom prst="rect">
                      <a:avLst/>
                    </a:prstGeom>
                    <a:ln w="12700" cap="flat">
                      <a:noFill/>
                      <a:miter lim="400000"/>
                    </a:ln>
                    <a:effectLst/>
                  </pic:spPr>
                </pic:pic>
              </a:graphicData>
            </a:graphic>
          </wp:inline>
        </w:drawing>
      </w:r>
    </w:p>
    <w:p w14:paraId="71CA21D3" w14:textId="77777777" w:rsidR="00572FA8" w:rsidRPr="000C108E" w:rsidRDefault="00572FA8" w:rsidP="00572FA8">
      <w:pPr>
        <w:pStyle w:val="KeinLeerraum"/>
        <w:rPr>
          <w:rFonts w:ascii="Roboto" w:hAnsi="Roboto"/>
          <w:lang w:val="de-AT"/>
        </w:rPr>
      </w:pPr>
      <w:proofErr w:type="spellStart"/>
      <w:r>
        <w:rPr>
          <w:rStyle w:val="Hyperlink1"/>
          <w:rFonts w:ascii="Roboto" w:hAnsi="Roboto"/>
          <w:lang w:val="de-AT"/>
        </w:rPr>
        <w:t>Cr</w:t>
      </w:r>
      <w:r w:rsidRPr="00572FA8">
        <w:rPr>
          <w:rStyle w:val="Hyperlink1"/>
          <w:rFonts w:ascii="Roboto" w:hAnsi="Roboto"/>
          <w:lang w:val="de-AT"/>
        </w:rPr>
        <w:t>edito</w:t>
      </w:r>
      <w:proofErr w:type="spellEnd"/>
      <w:r w:rsidRPr="00572FA8">
        <w:rPr>
          <w:rStyle w:val="Hyperlink1"/>
          <w:rFonts w:ascii="Roboto" w:hAnsi="Roboto"/>
          <w:lang w:val="de-AT"/>
        </w:rPr>
        <w:t xml:space="preserve"> </w:t>
      </w:r>
      <w:proofErr w:type="spellStart"/>
      <w:r w:rsidRPr="00572FA8">
        <w:rPr>
          <w:rStyle w:val="Hyperlink1"/>
          <w:rFonts w:ascii="Roboto" w:hAnsi="Roboto"/>
          <w:lang w:val="de-AT"/>
        </w:rPr>
        <w:t>fotografico</w:t>
      </w:r>
      <w:proofErr w:type="spellEnd"/>
      <w:r w:rsidRPr="00563C23">
        <w:rPr>
          <w:rStyle w:val="Hyperlink1"/>
          <w:rFonts w:ascii="Roboto" w:hAnsi="Roboto"/>
          <w:lang w:val="de-AT"/>
        </w:rPr>
        <w:t xml:space="preserve">: </w:t>
      </w:r>
      <w:r w:rsidRPr="000C108E">
        <w:rPr>
          <w:rStyle w:val="Hyperlink1"/>
          <w:rFonts w:ascii="Roboto" w:hAnsi="Roboto"/>
          <w:lang w:val="de-AT"/>
        </w:rPr>
        <w:t>Bruno Stubenrauch</w:t>
      </w:r>
      <w:r>
        <w:rPr>
          <w:rStyle w:val="Hyperlink1"/>
          <w:rFonts w:ascii="Roboto" w:hAnsi="Roboto"/>
          <w:lang w:val="de-AT"/>
        </w:rPr>
        <w:t>, 2022</w:t>
      </w:r>
    </w:p>
    <w:p w14:paraId="4EF25D90" w14:textId="7A7106B3" w:rsidR="00563C23" w:rsidRPr="000C108E" w:rsidRDefault="00563C23" w:rsidP="00563C23">
      <w:pPr>
        <w:pStyle w:val="KeinLeerraum"/>
        <w:rPr>
          <w:rFonts w:ascii="Roboto" w:hAnsi="Roboto"/>
          <w:lang w:val="de-AT"/>
        </w:rPr>
      </w:pPr>
    </w:p>
    <w:p w14:paraId="54123238" w14:textId="77777777" w:rsidR="00E54F6D" w:rsidRPr="00F03311" w:rsidRDefault="00E54F6D" w:rsidP="00E54F6D">
      <w:pPr>
        <w:pStyle w:val="KeinLeerraum"/>
        <w:rPr>
          <w:rFonts w:ascii="Roboto" w:hAnsi="Roboto"/>
          <w:lang w:val="de-AT"/>
        </w:rPr>
      </w:pPr>
    </w:p>
    <w:p w14:paraId="591D6615" w14:textId="77777777" w:rsidR="00E54F6D" w:rsidRPr="000B71F5" w:rsidRDefault="00E54F6D" w:rsidP="00E54F6D">
      <w:pPr>
        <w:pStyle w:val="KeinLeerraum"/>
        <w:rPr>
          <w:rFonts w:ascii="Roboto" w:hAnsi="Roboto"/>
          <w:lang w:val="en-GB"/>
        </w:rPr>
      </w:pPr>
      <w:r w:rsidRPr="000B71F5">
        <w:rPr>
          <w:rStyle w:val="Hyperlink1"/>
          <w:noProof/>
          <w:lang w:val="en-GB" w:eastAsia="en-GB"/>
        </w:rPr>
        <w:drawing>
          <wp:inline distT="0" distB="0" distL="0" distR="0" wp14:anchorId="0E01BAC0" wp14:editId="614EF61C">
            <wp:extent cx="4635611" cy="3377221"/>
            <wp:effectExtent l="0" t="0" r="0" b="0"/>
            <wp:docPr id="1073741826" name="officeArt object" descr="Grafik 5"/>
            <wp:cNvGraphicFramePr/>
            <a:graphic xmlns:a="http://schemas.openxmlformats.org/drawingml/2006/main">
              <a:graphicData uri="http://schemas.openxmlformats.org/drawingml/2006/picture">
                <pic:pic xmlns:pic="http://schemas.openxmlformats.org/drawingml/2006/picture">
                  <pic:nvPicPr>
                    <pic:cNvPr id="1073741826" name="Grafik 5" descr="Grafik 5"/>
                    <pic:cNvPicPr>
                      <a:picLocks noChangeAspect="1"/>
                    </pic:cNvPicPr>
                  </pic:nvPicPr>
                  <pic:blipFill>
                    <a:blip r:embed="rId12"/>
                    <a:stretch>
                      <a:fillRect/>
                    </a:stretch>
                  </pic:blipFill>
                  <pic:spPr>
                    <a:xfrm>
                      <a:off x="0" y="0"/>
                      <a:ext cx="4635611" cy="3377221"/>
                    </a:xfrm>
                    <a:prstGeom prst="rect">
                      <a:avLst/>
                    </a:prstGeom>
                    <a:ln w="12700" cap="flat">
                      <a:noFill/>
                      <a:miter lim="400000"/>
                    </a:ln>
                    <a:effectLst/>
                  </pic:spPr>
                </pic:pic>
              </a:graphicData>
            </a:graphic>
          </wp:inline>
        </w:drawing>
      </w:r>
    </w:p>
    <w:p w14:paraId="6C89E47B" w14:textId="6B32E2DC" w:rsidR="00E54F6D" w:rsidRPr="003C5B73" w:rsidRDefault="00572FA8" w:rsidP="00572FA8">
      <w:pPr>
        <w:pStyle w:val="KeinLeerraum"/>
        <w:rPr>
          <w:rFonts w:ascii="Roboto" w:hAnsi="Roboto"/>
          <w:lang w:val="de-AT"/>
        </w:rPr>
      </w:pPr>
      <w:proofErr w:type="spellStart"/>
      <w:r>
        <w:rPr>
          <w:rStyle w:val="Hyperlink1"/>
          <w:rFonts w:ascii="Roboto" w:hAnsi="Roboto"/>
          <w:lang w:val="de-AT"/>
        </w:rPr>
        <w:t>Cr</w:t>
      </w:r>
      <w:r w:rsidRPr="00572FA8">
        <w:rPr>
          <w:rStyle w:val="Hyperlink1"/>
          <w:rFonts w:ascii="Roboto" w:hAnsi="Roboto"/>
          <w:lang w:val="de-AT"/>
        </w:rPr>
        <w:t>edito</w:t>
      </w:r>
      <w:proofErr w:type="spellEnd"/>
      <w:r w:rsidRPr="00572FA8">
        <w:rPr>
          <w:rStyle w:val="Hyperlink1"/>
          <w:rFonts w:ascii="Roboto" w:hAnsi="Roboto"/>
          <w:lang w:val="de-AT"/>
        </w:rPr>
        <w:t xml:space="preserve"> </w:t>
      </w:r>
      <w:proofErr w:type="spellStart"/>
      <w:r w:rsidRPr="00572FA8">
        <w:rPr>
          <w:rStyle w:val="Hyperlink1"/>
          <w:rFonts w:ascii="Roboto" w:hAnsi="Roboto"/>
          <w:lang w:val="de-AT"/>
        </w:rPr>
        <w:t>fotografico</w:t>
      </w:r>
      <w:proofErr w:type="spellEnd"/>
      <w:r w:rsidRPr="00563C23">
        <w:rPr>
          <w:rStyle w:val="Hyperlink1"/>
          <w:rFonts w:ascii="Roboto" w:hAnsi="Roboto"/>
          <w:lang w:val="de-AT"/>
        </w:rPr>
        <w:t xml:space="preserve">: </w:t>
      </w:r>
      <w:r w:rsidRPr="000C108E">
        <w:rPr>
          <w:rStyle w:val="Hyperlink1"/>
          <w:rFonts w:ascii="Roboto" w:hAnsi="Roboto"/>
          <w:lang w:val="de-AT"/>
        </w:rPr>
        <w:t>Bruno Stubenrauch</w:t>
      </w:r>
      <w:r>
        <w:rPr>
          <w:rStyle w:val="Hyperlink1"/>
          <w:rFonts w:ascii="Roboto" w:hAnsi="Roboto"/>
          <w:lang w:val="de-AT"/>
        </w:rPr>
        <w:t>, 2022</w:t>
      </w:r>
    </w:p>
    <w:sectPr w:rsidR="00E54F6D" w:rsidRPr="003C5B73" w:rsidSect="00271E38">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A1616" w14:textId="77777777" w:rsidR="004B3BDD" w:rsidRDefault="004B3BDD" w:rsidP="003C5B73">
      <w:r>
        <w:separator/>
      </w:r>
    </w:p>
  </w:endnote>
  <w:endnote w:type="continuationSeparator" w:id="0">
    <w:p w14:paraId="4BD2E4EF" w14:textId="77777777" w:rsidR="004B3BDD" w:rsidRDefault="004B3BDD" w:rsidP="003C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4F13" w14:textId="77777777" w:rsidR="003C5B73" w:rsidRDefault="003C5B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BCD8" w14:textId="77777777" w:rsidR="004B3BDD" w:rsidRDefault="004B3BDD" w:rsidP="003C5B73">
      <w:r>
        <w:separator/>
      </w:r>
    </w:p>
  </w:footnote>
  <w:footnote w:type="continuationSeparator" w:id="0">
    <w:p w14:paraId="20EF6888" w14:textId="77777777" w:rsidR="004B3BDD" w:rsidRDefault="004B3BDD" w:rsidP="003C5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F061" w14:textId="736FFF0B" w:rsidR="003C5B73" w:rsidRDefault="003C5B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28"/>
    <w:rsid w:val="000970D0"/>
    <w:rsid w:val="000C108E"/>
    <w:rsid w:val="00127D70"/>
    <w:rsid w:val="001475FC"/>
    <w:rsid w:val="00271E38"/>
    <w:rsid w:val="002821CE"/>
    <w:rsid w:val="003C5B73"/>
    <w:rsid w:val="003F3E68"/>
    <w:rsid w:val="003F63FF"/>
    <w:rsid w:val="004B3BDD"/>
    <w:rsid w:val="00563C23"/>
    <w:rsid w:val="00572FA8"/>
    <w:rsid w:val="005C45FA"/>
    <w:rsid w:val="005E04BA"/>
    <w:rsid w:val="0069685E"/>
    <w:rsid w:val="006E1CFB"/>
    <w:rsid w:val="00B0732B"/>
    <w:rsid w:val="00B67AF2"/>
    <w:rsid w:val="00B751E2"/>
    <w:rsid w:val="00C1300D"/>
    <w:rsid w:val="00DF6028"/>
    <w:rsid w:val="00E54F6D"/>
    <w:rsid w:val="00EC1460"/>
    <w:rsid w:val="00ED5295"/>
    <w:rsid w:val="00F03311"/>
    <w:rsid w:val="00F475C9"/>
    <w:rsid w:val="00F51BAA"/>
    <w:rsid w:val="00F764CB"/>
    <w:rsid w:val="00F930E4"/>
    <w:rsid w:val="00FF4AD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F77D7"/>
  <w15:chartTrackingRefBased/>
  <w15:docId w15:val="{87795F26-0E2D-44BE-828E-09E484F7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6028"/>
    <w:pPr>
      <w:spacing w:after="0" w:line="240" w:lineRule="auto"/>
    </w:pPr>
    <w:rPr>
      <w:rFonts w:ascii="Times New Roman" w:eastAsia="Times New Roman" w:hAnsi="Times New Roman" w:cs="Times New Roman"/>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F6028"/>
    <w:pPr>
      <w:tabs>
        <w:tab w:val="center" w:pos="4513"/>
        <w:tab w:val="right" w:pos="9026"/>
      </w:tabs>
    </w:pPr>
    <w:rPr>
      <w:rFonts w:ascii="Roboto" w:eastAsiaTheme="minorHAnsi" w:hAnsi="Roboto" w:cstheme="minorBidi"/>
      <w:sz w:val="22"/>
      <w:szCs w:val="22"/>
      <w:lang w:val="en-GB" w:eastAsia="en-US"/>
    </w:rPr>
  </w:style>
  <w:style w:type="character" w:customStyle="1" w:styleId="FuzeileZchn">
    <w:name w:val="Fußzeile Zchn"/>
    <w:basedOn w:val="Absatz-Standardschriftart"/>
    <w:link w:val="Fuzeile"/>
    <w:uiPriority w:val="99"/>
    <w:rsid w:val="00DF6028"/>
    <w:rPr>
      <w:rFonts w:ascii="Roboto" w:hAnsi="Roboto"/>
    </w:rPr>
  </w:style>
  <w:style w:type="character" w:styleId="Hyperlink">
    <w:name w:val="Hyperlink"/>
    <w:basedOn w:val="Absatz-Standardschriftart"/>
    <w:uiPriority w:val="99"/>
    <w:unhideWhenUsed/>
    <w:rsid w:val="00DF6028"/>
    <w:rPr>
      <w:color w:val="0563C1" w:themeColor="hyperlink"/>
      <w:u w:val="single"/>
    </w:rPr>
  </w:style>
  <w:style w:type="paragraph" w:styleId="KeinLeerraum">
    <w:name w:val="No Spacing"/>
    <w:qFormat/>
    <w:rsid w:val="00DF6028"/>
    <w:pPr>
      <w:spacing w:after="0" w:line="240" w:lineRule="auto"/>
    </w:pPr>
    <w:rPr>
      <w:lang w:val="en-US"/>
    </w:rPr>
  </w:style>
  <w:style w:type="paragraph" w:styleId="HTMLVorformatiert">
    <w:name w:val="HTML Preformatted"/>
    <w:basedOn w:val="Standard"/>
    <w:link w:val="HTMLVorformatiertZchn"/>
    <w:uiPriority w:val="99"/>
    <w:unhideWhenUsed/>
    <w:rsid w:val="00DF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rsid w:val="00DF6028"/>
    <w:rPr>
      <w:rFonts w:ascii="Courier New" w:eastAsia="Times New Roman" w:hAnsi="Courier New" w:cs="Courier New"/>
      <w:sz w:val="20"/>
      <w:szCs w:val="20"/>
      <w:lang w:eastAsia="en-GB"/>
    </w:rPr>
  </w:style>
  <w:style w:type="character" w:customStyle="1" w:styleId="Hyperlink1">
    <w:name w:val="Hyperlink.1"/>
    <w:basedOn w:val="Absatz-Standardschriftart"/>
    <w:rsid w:val="00E54F6D"/>
  </w:style>
  <w:style w:type="paragraph" w:styleId="Kopfzeile">
    <w:name w:val="header"/>
    <w:basedOn w:val="Standard"/>
    <w:link w:val="KopfzeileZchn"/>
    <w:uiPriority w:val="99"/>
    <w:unhideWhenUsed/>
    <w:rsid w:val="003C5B73"/>
    <w:pPr>
      <w:tabs>
        <w:tab w:val="center" w:pos="4536"/>
        <w:tab w:val="right" w:pos="9072"/>
      </w:tabs>
    </w:pPr>
  </w:style>
  <w:style w:type="character" w:customStyle="1" w:styleId="KopfzeileZchn">
    <w:name w:val="Kopfzeile Zchn"/>
    <w:basedOn w:val="Absatz-Standardschriftart"/>
    <w:link w:val="Kopfzeile"/>
    <w:uiPriority w:val="99"/>
    <w:rsid w:val="003C5B73"/>
    <w:rPr>
      <w:rFonts w:ascii="Times New Roman" w:eastAsia="Times New Roman" w:hAnsi="Times New Roman" w:cs="Times New Roman"/>
      <w:sz w:val="24"/>
      <w:szCs w:val="24"/>
      <w:lang w:val="de-AT" w:eastAsia="de-DE"/>
    </w:rPr>
  </w:style>
  <w:style w:type="character" w:styleId="NichtaufgelsteErwhnung">
    <w:name w:val="Unresolved Mention"/>
    <w:basedOn w:val="Absatz-Standardschriftart"/>
    <w:uiPriority w:val="99"/>
    <w:semiHidden/>
    <w:unhideWhenUsed/>
    <w:rsid w:val="0056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delucrezia@explora-biotech.com"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nogales@cnb.csic.es"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drive.google.com/drive/folders/1CZsHQv9Va-s9NJb8klvLsd2ObunMWJKi?usp=sharing"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Waltraut Hoheneder</dc:creator>
  <cp:keywords/>
  <dc:description/>
  <cp:lastModifiedBy>Waltraut Hoheneder</cp:lastModifiedBy>
  <cp:revision>4</cp:revision>
  <dcterms:created xsi:type="dcterms:W3CDTF">2022-09-04T10:39:00Z</dcterms:created>
  <dcterms:modified xsi:type="dcterms:W3CDTF">2022-09-26T13:34:00Z</dcterms:modified>
</cp:coreProperties>
</file>